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D78" w:rsidRDefault="00BD38EB" w:rsidP="00CD7D78">
      <w:pPr>
        <w:widowControl w:val="0"/>
        <w:autoSpaceDE w:val="0"/>
        <w:autoSpaceDN w:val="0"/>
        <w:adjustRightInd w:val="0"/>
        <w:ind w:left="960" w:hanging="960"/>
        <w:rPr>
          <w:rFonts w:ascii="Arial" w:hAnsi="Arial"/>
          <w:b/>
          <w:sz w:val="30"/>
        </w:rPr>
      </w:pPr>
      <w:r>
        <w:rPr>
          <w:rFonts w:ascii="Arial" w:hAnsi="Arial"/>
          <w:b/>
          <w:sz w:val="30"/>
        </w:rPr>
        <w:t xml:space="preserve">Workshop: </w:t>
      </w:r>
    </w:p>
    <w:p w:rsidR="00BD38EB" w:rsidRPr="009832B4" w:rsidRDefault="00BD38EB" w:rsidP="00CD7D78">
      <w:pPr>
        <w:widowControl w:val="0"/>
        <w:autoSpaceDE w:val="0"/>
        <w:autoSpaceDN w:val="0"/>
        <w:adjustRightInd w:val="0"/>
        <w:ind w:left="960" w:hanging="960"/>
        <w:rPr>
          <w:rFonts w:ascii="Arial" w:hAnsi="Arial" w:cs="Arial"/>
          <w:sz w:val="32"/>
          <w:szCs w:val="32"/>
        </w:rPr>
      </w:pPr>
      <w:r>
        <w:rPr>
          <w:rFonts w:ascii="Arial" w:hAnsi="Arial"/>
          <w:sz w:val="32"/>
        </w:rPr>
        <w:t>„Wie Sie EU-Gelder für Ihr Lions-Projekt bekommen“</w:t>
      </w:r>
    </w:p>
    <w:p w:rsidR="00BD38EB" w:rsidRDefault="002B005D" w:rsidP="00BD38EB">
      <w:pPr>
        <w:widowControl w:val="0"/>
        <w:autoSpaceDE w:val="0"/>
        <w:autoSpaceDN w:val="0"/>
        <w:adjustRightInd w:val="0"/>
        <w:ind w:left="960" w:hanging="960"/>
        <w:rPr>
          <w:rFonts w:ascii="Arial" w:hAnsi="Arial" w:cs="Arial"/>
          <w:b/>
          <w:sz w:val="30"/>
          <w:szCs w:val="30"/>
        </w:rPr>
      </w:pPr>
      <w:r>
        <w:rPr>
          <w:rFonts w:ascii="Arial" w:hAnsi="Arial" w:cs="Arial"/>
          <w:b/>
          <w:sz w:val="30"/>
          <w:szCs w:val="30"/>
        </w:rPr>
        <w:t xml:space="preserve"> </w:t>
      </w:r>
      <w:bookmarkStart w:id="0" w:name="_GoBack"/>
      <w:bookmarkEnd w:id="0"/>
    </w:p>
    <w:p w:rsidR="00BD38EB" w:rsidRDefault="00BD38EB" w:rsidP="00BD38EB">
      <w:pPr>
        <w:widowControl w:val="0"/>
        <w:autoSpaceDE w:val="0"/>
        <w:autoSpaceDN w:val="0"/>
        <w:adjustRightInd w:val="0"/>
        <w:ind w:left="960" w:hanging="960"/>
        <w:rPr>
          <w:rFonts w:ascii="Arial" w:hAnsi="Arial" w:cs="Arial"/>
          <w:b/>
          <w:sz w:val="30"/>
          <w:szCs w:val="30"/>
        </w:rPr>
      </w:pPr>
    </w:p>
    <w:p w:rsidR="00BD38EB" w:rsidRPr="003B306D" w:rsidRDefault="00BD38EB" w:rsidP="00BD38EB">
      <w:pPr>
        <w:widowControl w:val="0"/>
        <w:autoSpaceDE w:val="0"/>
        <w:autoSpaceDN w:val="0"/>
        <w:adjustRightInd w:val="0"/>
        <w:ind w:left="960" w:hanging="960"/>
        <w:rPr>
          <w:rFonts w:ascii="Arial" w:hAnsi="Arial" w:cs="Arial"/>
          <w:szCs w:val="30"/>
        </w:rPr>
      </w:pPr>
      <w:r>
        <w:rPr>
          <w:rFonts w:ascii="Arial" w:hAnsi="Arial"/>
        </w:rPr>
        <w:t xml:space="preserve">10:45 - 12:15 </w:t>
      </w:r>
      <w:r w:rsidR="00CD7D78">
        <w:rPr>
          <w:rFonts w:ascii="Arial" w:hAnsi="Arial"/>
        </w:rPr>
        <w:t xml:space="preserve">Uhr </w:t>
      </w:r>
      <w:r>
        <w:rPr>
          <w:rFonts w:ascii="Arial" w:hAnsi="Arial"/>
        </w:rPr>
        <w:t>und 12:45 - 13:30</w:t>
      </w:r>
      <w:r w:rsidR="00CD7D78">
        <w:rPr>
          <w:rFonts w:ascii="Arial" w:hAnsi="Arial"/>
        </w:rPr>
        <w:t xml:space="preserve"> Uhr</w:t>
      </w:r>
      <w:r>
        <w:rPr>
          <w:rFonts w:ascii="Arial" w:hAnsi="Arial"/>
        </w:rPr>
        <w:t xml:space="preserve">, 9. Oktober 2015 </w:t>
      </w:r>
    </w:p>
    <w:p w:rsidR="00BD38EB" w:rsidRPr="003B306D" w:rsidRDefault="00BD38EB" w:rsidP="00BD38EB">
      <w:pPr>
        <w:widowControl w:val="0"/>
        <w:autoSpaceDE w:val="0"/>
        <w:autoSpaceDN w:val="0"/>
        <w:adjustRightInd w:val="0"/>
        <w:ind w:left="960" w:hanging="960"/>
        <w:rPr>
          <w:rFonts w:ascii="Arial" w:hAnsi="Arial" w:cs="Arial"/>
          <w:szCs w:val="30"/>
        </w:rPr>
      </w:pPr>
      <w:r>
        <w:rPr>
          <w:rFonts w:ascii="Arial" w:hAnsi="Arial"/>
        </w:rPr>
        <w:t>Ort: Kongresszentrum Augsburg</w:t>
      </w:r>
    </w:p>
    <w:p w:rsidR="00BD38EB" w:rsidRPr="003B306D" w:rsidRDefault="00BD38EB" w:rsidP="00BD38EB">
      <w:pPr>
        <w:widowControl w:val="0"/>
        <w:autoSpaceDE w:val="0"/>
        <w:autoSpaceDN w:val="0"/>
        <w:adjustRightInd w:val="0"/>
        <w:ind w:left="960" w:hanging="960"/>
        <w:rPr>
          <w:rFonts w:ascii="Arial" w:hAnsi="Arial" w:cs="Arial"/>
          <w:szCs w:val="30"/>
        </w:rPr>
      </w:pPr>
      <w:r>
        <w:rPr>
          <w:rFonts w:ascii="Arial" w:hAnsi="Arial"/>
        </w:rPr>
        <w:t>Raum: Stadtwerke</w:t>
      </w:r>
    </w:p>
    <w:p w:rsidR="00BD38EB" w:rsidRPr="00B41F89" w:rsidRDefault="00BD38EB" w:rsidP="00BD38EB">
      <w:pPr>
        <w:widowControl w:val="0"/>
        <w:autoSpaceDE w:val="0"/>
        <w:autoSpaceDN w:val="0"/>
        <w:adjustRightInd w:val="0"/>
        <w:ind w:left="960" w:hanging="960"/>
        <w:rPr>
          <w:rFonts w:ascii="Arial" w:hAnsi="Arial" w:cs="Arial"/>
          <w:b/>
          <w:sz w:val="30"/>
          <w:szCs w:val="30"/>
        </w:rPr>
      </w:pPr>
    </w:p>
    <w:p w:rsidR="00BD38EB" w:rsidRPr="00B41F89" w:rsidRDefault="00BD38EB" w:rsidP="00BD38EB">
      <w:pPr>
        <w:widowControl w:val="0"/>
        <w:autoSpaceDE w:val="0"/>
        <w:autoSpaceDN w:val="0"/>
        <w:adjustRightInd w:val="0"/>
        <w:ind w:left="960" w:hanging="960"/>
        <w:rPr>
          <w:rFonts w:ascii="Arial" w:hAnsi="Arial" w:cs="Arial"/>
          <w:b/>
          <w:sz w:val="30"/>
          <w:szCs w:val="30"/>
        </w:rPr>
      </w:pPr>
    </w:p>
    <w:p w:rsidR="00BD38EB" w:rsidRPr="009832B4" w:rsidRDefault="00BD38EB" w:rsidP="00BD38EB">
      <w:pPr>
        <w:rPr>
          <w:rFonts w:ascii="Arial" w:hAnsi="Arial" w:cs="Arial"/>
          <w:b/>
          <w:sz w:val="32"/>
          <w:szCs w:val="32"/>
        </w:rPr>
      </w:pPr>
      <w:r>
        <w:rPr>
          <w:rFonts w:ascii="Arial" w:hAnsi="Arial"/>
          <w:b/>
          <w:sz w:val="32"/>
        </w:rPr>
        <w:t>Zusammenfassung</w:t>
      </w:r>
    </w:p>
    <w:p w:rsidR="00BD38EB" w:rsidRPr="009832B4" w:rsidRDefault="00BD38EB" w:rsidP="00BD38EB">
      <w:pPr>
        <w:rPr>
          <w:rFonts w:ascii="Arial" w:hAnsi="Arial" w:cs="Arial"/>
        </w:rPr>
      </w:pPr>
    </w:p>
    <w:p w:rsidR="00BD38EB" w:rsidRPr="009832B4" w:rsidRDefault="00BD38EB" w:rsidP="00BD38EB">
      <w:pPr>
        <w:rPr>
          <w:rFonts w:ascii="Arial" w:hAnsi="Arial" w:cs="Arial"/>
        </w:rPr>
      </w:pPr>
      <w:r>
        <w:rPr>
          <w:rFonts w:ascii="Arial" w:hAnsi="Arial"/>
        </w:rPr>
        <w:t>„Würde, Harmonie, Menschlichkeit“ – Lions folgen dem Motto des diesjährigen Präsidenten Anderen Würde zu verleihen, ist eine große Herausforderung für die Welt. Auch in Europa? Ja, durchaus. Lions Clubs in den europäischen Ländern sehen sich ebenfalls gravierenden sozialen Problemen gegenüber. Europa befindet sich im Wandel. Die Menschen werden älter, die demografische Entwicklung verlangt ein Umdenken. Und in manchen Staaten ist nahezu die Hälfte der jungen Menschen arbeitslos. Lions sind sich dessen bewusst. Es gibt aber auch ein Bewusstsein für die Nöte Behinderter, für die soziale Integration von Migranten und Vertriebenen. Auf allen diesen Gebieten wollen Lions optimalen Dienst leisten. Natürlich stellt sich auch die Frage nach dem Geld, das knapp ist, egal, wie sehr wir uns bemühen.</w:t>
      </w:r>
    </w:p>
    <w:p w:rsidR="00BD38EB" w:rsidRPr="009832B4" w:rsidRDefault="00BD38EB" w:rsidP="00BD38EB">
      <w:pPr>
        <w:rPr>
          <w:rFonts w:ascii="Arial" w:hAnsi="Arial" w:cs="Arial"/>
        </w:rPr>
      </w:pPr>
      <w:r>
        <w:rPr>
          <w:rFonts w:ascii="Arial" w:hAnsi="Arial"/>
        </w:rPr>
        <w:t>Wie können wir aber Mehrwert generieren, wenn das Budget begrenzt ist? Eine der Antworten heißt: Nutzen wir die europäischen Finanzierungsprogramme. Warum? Weil es auch ein Ziel der Europäischen Union ist, Europa zu einem besseren Ort zu machen und die europäische Zivilgesellschaft zu stärken. Und was gibt es Besseres als gemeinsame Aktionen. Versuchen wir zusammenzuarbeiten!</w:t>
      </w:r>
    </w:p>
    <w:p w:rsidR="00BD38EB" w:rsidRPr="009832B4" w:rsidRDefault="00BD38EB" w:rsidP="00BD38EB">
      <w:pPr>
        <w:rPr>
          <w:rFonts w:ascii="Arial" w:hAnsi="Arial" w:cs="Arial"/>
        </w:rPr>
      </w:pPr>
      <w:r>
        <w:rPr>
          <w:rFonts w:ascii="Arial" w:hAnsi="Arial"/>
        </w:rPr>
        <w:t>Mit welchen Leitlinien? Fachleute werden eine Vielzahl unterschiedlicher Programme mit ihren jeweiligen sozialen und kulturellen Zielstellungen aufzeigen. Wie sehen konkrete Beispiele für erfolgreich finanzierte Projekte aus? Das HDL (eine deutsche Lions-Stiftung) ist mit Anträgen sehr erfolgreich; die Projekte wurden von Distrikten und Clubs erarbeitet. Und die SDL bereitet mit sehr wenig Geld bereits ein neues Projekt vor. Hören Sie sich diese Beispiele an, die Vorbild sein können, und nutzen Sie sie für Ihre eigenen Vorstellungen. Sie haben nie einen Antrag gestellt und wissen nicht, ob und wie Sie es machen sollen? Wie sähe das perfekt passende Programm aus? Profitieren Sie einfach vom Wissen derer, die damit bereits zu tun hatten! Treffen Sie Experten, und stellen Sie Ihre Fragen in kleinen Arbeitsgruppen.</w:t>
      </w:r>
    </w:p>
    <w:p w:rsidR="00BD38EB" w:rsidRPr="009832B4" w:rsidRDefault="00BD38EB" w:rsidP="00BD38EB">
      <w:pPr>
        <w:rPr>
          <w:rFonts w:ascii="Arial" w:hAnsi="Arial" w:cs="Arial"/>
        </w:rPr>
      </w:pPr>
      <w:r>
        <w:rPr>
          <w:rFonts w:ascii="Arial" w:hAnsi="Arial"/>
        </w:rPr>
        <w:t>„Würde, Harmonie, Menschlichkeit“ – Wir Lions in Europa müssen uns diesen Herausforderungen stellen und sie durch politische, gemeinschaftsorientierte und europäische Kooperation überwinden.</w:t>
      </w:r>
    </w:p>
    <w:p w:rsidR="00BD38EB" w:rsidRPr="009832B4" w:rsidRDefault="00BD38EB" w:rsidP="00BD38EB">
      <w:pPr>
        <w:widowControl w:val="0"/>
        <w:autoSpaceDE w:val="0"/>
        <w:autoSpaceDN w:val="0"/>
        <w:adjustRightInd w:val="0"/>
        <w:ind w:left="960" w:hanging="960"/>
        <w:rPr>
          <w:rFonts w:ascii="Arial" w:hAnsi="Arial" w:cs="Arial"/>
          <w:b/>
          <w:sz w:val="30"/>
          <w:szCs w:val="30"/>
        </w:rPr>
      </w:pPr>
    </w:p>
    <w:p w:rsidR="00BD38EB" w:rsidRPr="009832B4" w:rsidRDefault="00BD38EB" w:rsidP="00BD38EB">
      <w:pPr>
        <w:widowControl w:val="0"/>
        <w:autoSpaceDE w:val="0"/>
        <w:autoSpaceDN w:val="0"/>
        <w:adjustRightInd w:val="0"/>
        <w:ind w:left="960" w:hanging="960"/>
        <w:rPr>
          <w:rFonts w:ascii="Arial" w:hAnsi="Arial" w:cs="Arial"/>
          <w:b/>
          <w:sz w:val="30"/>
          <w:szCs w:val="30"/>
        </w:rPr>
      </w:pPr>
    </w:p>
    <w:p w:rsidR="00E44173" w:rsidRDefault="00E44173">
      <w:pPr>
        <w:rPr>
          <w:rFonts w:ascii="Arial" w:hAnsi="Arial" w:cs="Arial"/>
          <w:b/>
        </w:rPr>
      </w:pPr>
      <w:r>
        <w:br w:type="page"/>
      </w:r>
    </w:p>
    <w:p w:rsidR="00BD38EB" w:rsidRPr="00807EA3" w:rsidRDefault="00BD38EB" w:rsidP="00BD38EB">
      <w:pPr>
        <w:widowControl w:val="0"/>
        <w:autoSpaceDE w:val="0"/>
        <w:autoSpaceDN w:val="0"/>
        <w:adjustRightInd w:val="0"/>
        <w:ind w:left="960" w:hanging="960"/>
        <w:rPr>
          <w:rFonts w:ascii="Arial" w:hAnsi="Arial" w:cs="Arial"/>
          <w:b/>
        </w:rPr>
      </w:pPr>
      <w:r>
        <w:rPr>
          <w:rFonts w:ascii="Arial" w:hAnsi="Arial"/>
          <w:b/>
        </w:rPr>
        <w:lastRenderedPageBreak/>
        <w:t>Workshop – Tagesordnung</w:t>
      </w:r>
    </w:p>
    <w:p w:rsidR="00BD38EB" w:rsidRPr="00807EA3" w:rsidRDefault="00BD38EB" w:rsidP="00BD38EB">
      <w:pPr>
        <w:widowControl w:val="0"/>
        <w:autoSpaceDE w:val="0"/>
        <w:autoSpaceDN w:val="0"/>
        <w:adjustRightInd w:val="0"/>
        <w:ind w:left="960" w:hanging="960"/>
        <w:rPr>
          <w:rFonts w:ascii="Arial" w:hAnsi="Arial" w:cs="Arial"/>
          <w:b/>
        </w:rPr>
      </w:pPr>
    </w:p>
    <w:p w:rsidR="00BD38EB" w:rsidRPr="00807EA3" w:rsidRDefault="00BD38EB" w:rsidP="00BD38EB">
      <w:pPr>
        <w:widowControl w:val="0"/>
        <w:autoSpaceDE w:val="0"/>
        <w:autoSpaceDN w:val="0"/>
        <w:adjustRightInd w:val="0"/>
        <w:ind w:left="960" w:hanging="960"/>
        <w:rPr>
          <w:rFonts w:ascii="Arial" w:hAnsi="Arial" w:cs="Arial"/>
          <w:b/>
        </w:rPr>
      </w:pPr>
      <w:r>
        <w:rPr>
          <w:rFonts w:ascii="Arial" w:hAnsi="Arial"/>
          <w:b/>
        </w:rPr>
        <w:t>Erste Sitzung 10:45</w:t>
      </w:r>
      <w:r w:rsidR="00CD7D78">
        <w:rPr>
          <w:rFonts w:ascii="Arial" w:hAnsi="Arial"/>
          <w:b/>
        </w:rPr>
        <w:t xml:space="preserve"> Uhr</w:t>
      </w:r>
      <w:r>
        <w:rPr>
          <w:rFonts w:ascii="Arial" w:hAnsi="Arial"/>
          <w:b/>
        </w:rPr>
        <w:t xml:space="preserve">  – 12:15</w:t>
      </w:r>
      <w:r w:rsidR="00CD7D78">
        <w:rPr>
          <w:rFonts w:ascii="Arial" w:hAnsi="Arial"/>
          <w:b/>
        </w:rPr>
        <w:t xml:space="preserve"> Uhr</w:t>
      </w:r>
    </w:p>
    <w:p w:rsidR="00BD38EB" w:rsidRPr="00807EA3" w:rsidRDefault="00BD38EB" w:rsidP="00BD38EB">
      <w:pPr>
        <w:widowControl w:val="0"/>
        <w:autoSpaceDE w:val="0"/>
        <w:autoSpaceDN w:val="0"/>
        <w:adjustRightInd w:val="0"/>
        <w:ind w:left="960" w:hanging="960"/>
        <w:rPr>
          <w:rFonts w:ascii="Arial" w:hAnsi="Arial" w:cs="Arial"/>
          <w:b/>
        </w:rPr>
      </w:pPr>
    </w:p>
    <w:p w:rsidR="00BD38EB" w:rsidRPr="003B306D" w:rsidRDefault="00BD38EB" w:rsidP="00BD38EB">
      <w:pPr>
        <w:widowControl w:val="0"/>
        <w:autoSpaceDE w:val="0"/>
        <w:autoSpaceDN w:val="0"/>
        <w:adjustRightInd w:val="0"/>
        <w:ind w:left="960" w:hanging="960"/>
        <w:rPr>
          <w:rFonts w:ascii="Arial" w:hAnsi="Arial" w:cs="Arial"/>
          <w:b/>
        </w:rPr>
      </w:pPr>
      <w:r>
        <w:rPr>
          <w:rFonts w:ascii="Arial" w:hAnsi="Arial"/>
          <w:b/>
        </w:rPr>
        <w:t xml:space="preserve">I. Den Dienst an der europäischen Gesellschaft verbessern –  </w:t>
      </w:r>
    </w:p>
    <w:p w:rsidR="00BD38EB" w:rsidRPr="003B306D" w:rsidRDefault="00BD38EB" w:rsidP="00BD38EB">
      <w:pPr>
        <w:widowControl w:val="0"/>
        <w:autoSpaceDE w:val="0"/>
        <w:autoSpaceDN w:val="0"/>
        <w:adjustRightInd w:val="0"/>
        <w:ind w:left="960" w:hanging="960"/>
        <w:rPr>
          <w:rFonts w:ascii="Arial" w:hAnsi="Arial" w:cs="Arial"/>
          <w:b/>
        </w:rPr>
      </w:pPr>
      <w:r>
        <w:rPr>
          <w:rFonts w:ascii="Arial" w:hAnsi="Arial"/>
          <w:b/>
        </w:rPr>
        <w:t>europäische Finanzierungsprogramme und Lions</w:t>
      </w:r>
    </w:p>
    <w:p w:rsidR="00BD38EB" w:rsidRPr="003B306D" w:rsidRDefault="00BD38EB" w:rsidP="00BD38EB">
      <w:pPr>
        <w:widowControl w:val="0"/>
        <w:autoSpaceDE w:val="0"/>
        <w:autoSpaceDN w:val="0"/>
        <w:adjustRightInd w:val="0"/>
        <w:ind w:left="960" w:hanging="960"/>
        <w:rPr>
          <w:rFonts w:ascii="Arial" w:hAnsi="Arial" w:cs="Arial"/>
          <w:b/>
        </w:rPr>
      </w:pPr>
    </w:p>
    <w:p w:rsidR="00BD38EB" w:rsidRPr="003B306D" w:rsidRDefault="00BD38EB" w:rsidP="00BD38EB">
      <w:pPr>
        <w:pStyle w:val="Listenabsatz"/>
        <w:widowControl w:val="0"/>
        <w:numPr>
          <w:ilvl w:val="0"/>
          <w:numId w:val="1"/>
        </w:numPr>
        <w:autoSpaceDE w:val="0"/>
        <w:autoSpaceDN w:val="0"/>
        <w:adjustRightInd w:val="0"/>
        <w:rPr>
          <w:rFonts w:ascii="Arial" w:hAnsi="Arial" w:cs="Arial"/>
        </w:rPr>
      </w:pPr>
      <w:r>
        <w:rPr>
          <w:rFonts w:ascii="Arial" w:hAnsi="Arial"/>
        </w:rPr>
        <w:t xml:space="preserve">10:45 </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Allgemeine Bemerkungen – Warum Lions europäische Gelder nutzen sollten, PCC Wilhelm Siemen, MD 111</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Europäische Gelder und die Lions können die Zukunft einer intelligenten, nachhaltigen und inklusiven Gesellschaft gestalten.</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 xml:space="preserve">Beispiele für erfolgreiche Projekte und Best Practices werden im Workshop vorgestellt von </w:t>
      </w:r>
    </w:p>
    <w:p w:rsidR="00BD38EB" w:rsidRPr="003B306D" w:rsidRDefault="003F4D08" w:rsidP="00BD38EB">
      <w:pPr>
        <w:pStyle w:val="Listenabsatz"/>
        <w:widowControl w:val="0"/>
        <w:numPr>
          <w:ilvl w:val="0"/>
          <w:numId w:val="2"/>
        </w:numPr>
        <w:autoSpaceDE w:val="0"/>
        <w:autoSpaceDN w:val="0"/>
        <w:adjustRightInd w:val="0"/>
        <w:rPr>
          <w:rFonts w:ascii="Arial" w:hAnsi="Arial" w:cs="Arial"/>
        </w:rPr>
      </w:pPr>
      <w:r>
        <w:rPr>
          <w:rFonts w:ascii="Arial" w:hAnsi="Arial"/>
        </w:rPr>
        <w:t>Rita Bella-Ada,</w:t>
      </w:r>
    </w:p>
    <w:p w:rsidR="00BD38EB" w:rsidRPr="003B306D" w:rsidRDefault="00BD38EB" w:rsidP="00BD38EB">
      <w:pPr>
        <w:pStyle w:val="Listenabsatz"/>
        <w:widowControl w:val="0"/>
        <w:numPr>
          <w:ilvl w:val="0"/>
          <w:numId w:val="2"/>
        </w:numPr>
        <w:autoSpaceDE w:val="0"/>
        <w:autoSpaceDN w:val="0"/>
        <w:adjustRightInd w:val="0"/>
        <w:rPr>
          <w:rFonts w:ascii="Arial" w:hAnsi="Arial" w:cs="Arial"/>
        </w:rPr>
      </w:pPr>
      <w:r>
        <w:rPr>
          <w:rFonts w:ascii="Arial" w:hAnsi="Arial"/>
        </w:rPr>
        <w:t>Rita Bella-Ada und Juliane Meißner, EU-Projektmanager, HDL (Deutsche Lions-Stiftung), MD 111, Deutschland</w:t>
      </w:r>
    </w:p>
    <w:p w:rsidR="00BD38EB" w:rsidRPr="003B306D" w:rsidRDefault="00BD38EB" w:rsidP="00BD38EB">
      <w:pPr>
        <w:pStyle w:val="Listenabsatz"/>
        <w:widowControl w:val="0"/>
        <w:numPr>
          <w:ilvl w:val="0"/>
          <w:numId w:val="2"/>
        </w:numPr>
        <w:autoSpaceDE w:val="0"/>
        <w:autoSpaceDN w:val="0"/>
        <w:adjustRightInd w:val="0"/>
        <w:rPr>
          <w:rFonts w:ascii="Arial" w:hAnsi="Arial" w:cs="Arial"/>
        </w:rPr>
      </w:pPr>
      <w:r>
        <w:rPr>
          <w:rFonts w:ascii="Arial" w:hAnsi="Arial"/>
        </w:rPr>
        <w:t>Wilhelm Siemen im Auftrag von Georg Moser</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(Bayerischer Staatsminister für Arbeit und Soziales,</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Familie und Frauen, Leiter der bayerischen ESF-Verwaltung)</w:t>
      </w:r>
    </w:p>
    <w:p w:rsidR="00BD38EB" w:rsidRPr="003B306D" w:rsidRDefault="00BD38EB" w:rsidP="00BD38EB">
      <w:pPr>
        <w:pStyle w:val="Listenabsatz"/>
        <w:widowControl w:val="0"/>
        <w:numPr>
          <w:ilvl w:val="0"/>
          <w:numId w:val="3"/>
        </w:numPr>
        <w:autoSpaceDE w:val="0"/>
        <w:autoSpaceDN w:val="0"/>
        <w:adjustRightInd w:val="0"/>
        <w:rPr>
          <w:rFonts w:ascii="Arial" w:hAnsi="Arial" w:cs="Arial"/>
        </w:rPr>
      </w:pPr>
      <w:r>
        <w:rPr>
          <w:rFonts w:ascii="Arial" w:hAnsi="Arial"/>
        </w:rPr>
        <w:t>Dr. Karl Borromäus Murr – Direktor des TIM – Staatliches Textil- und Industriemuseum, Augsburg, (Vorstandsmitglied und Vorsitzender des Bewertungsausschusses, Europäische Museumsakademie, EMA)</w:t>
      </w:r>
    </w:p>
    <w:p w:rsidR="00BD38EB" w:rsidRPr="003B306D" w:rsidRDefault="00BD38EB" w:rsidP="00BD38EB">
      <w:pPr>
        <w:pStyle w:val="Listenabsatz"/>
        <w:widowControl w:val="0"/>
        <w:numPr>
          <w:ilvl w:val="0"/>
          <w:numId w:val="3"/>
        </w:numPr>
        <w:autoSpaceDE w:val="0"/>
        <w:autoSpaceDN w:val="0"/>
        <w:adjustRightInd w:val="0"/>
        <w:rPr>
          <w:rFonts w:ascii="Arial" w:hAnsi="Arial" w:cs="Arial"/>
        </w:rPr>
      </w:pPr>
      <w:r>
        <w:rPr>
          <w:rFonts w:ascii="Arial" w:hAnsi="Arial"/>
        </w:rPr>
        <w:t>PDG Iris Landgraf Sator: Estnisch-deutsche Jugendprojekt-Kooperation</w:t>
      </w:r>
    </w:p>
    <w:p w:rsidR="00BD38EB" w:rsidRPr="003B306D" w:rsidRDefault="00BD38EB" w:rsidP="00BD38EB">
      <w:pPr>
        <w:pStyle w:val="Listenabsatz"/>
        <w:widowControl w:val="0"/>
        <w:autoSpaceDE w:val="0"/>
        <w:autoSpaceDN w:val="0"/>
        <w:adjustRightInd w:val="0"/>
        <w:ind w:left="1416" w:firstLine="69"/>
        <w:rPr>
          <w:rFonts w:ascii="Arial" w:hAnsi="Arial" w:cs="Arial"/>
        </w:rPr>
      </w:pPr>
      <w:r>
        <w:rPr>
          <w:rFonts w:ascii="Arial" w:hAnsi="Arial"/>
        </w:rPr>
        <w:t>DG Karl-Heinz Röper: Multilaterale Jugendaustausch-Kooperation mit 100 Teilnehmern</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Erste Gedanken über ein EU-finanziertes Projekt kommen von PDG Dr. Wolf-Rüdiger Reinicke (Vorsitzender des Verwaltungsrats, Stiftung der Deutschen Lions (SDL): Wir machen das mit einem kleinen Budget: Vorbereitung eines Projekts.</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Kurze Einleitung – Verschiedene Programme, für die Anträge gestellt werden können</w:t>
      </w:r>
    </w:p>
    <w:p w:rsidR="00BD38EB" w:rsidRPr="003B306D" w:rsidRDefault="003F4D08" w:rsidP="003F4D08">
      <w:pPr>
        <w:pStyle w:val="Listenabsatz"/>
        <w:widowControl w:val="0"/>
        <w:autoSpaceDE w:val="0"/>
        <w:autoSpaceDN w:val="0"/>
        <w:adjustRightInd w:val="0"/>
        <w:ind w:left="1134" w:hanging="425"/>
        <w:rPr>
          <w:rFonts w:ascii="Arial" w:hAnsi="Arial" w:cs="Arial"/>
        </w:rPr>
      </w:pPr>
      <w:r>
        <w:rPr>
          <w:rFonts w:ascii="Arial" w:hAnsi="Arial"/>
        </w:rPr>
        <w:t>1.</w:t>
      </w:r>
      <w:r>
        <w:tab/>
      </w:r>
      <w:r>
        <w:rPr>
          <w:rFonts w:ascii="Arial" w:hAnsi="Arial"/>
        </w:rPr>
        <w:t>„Kreatives Europa“ – Das Programm und wie man sich dafür bewirbt</w:t>
      </w:r>
      <w:r>
        <w:rPr>
          <w:rFonts w:ascii="Arial" w:hAnsi="Arial" w:cs="Arial"/>
        </w:rPr>
        <w:br/>
      </w:r>
      <w:r>
        <w:rPr>
          <w:rFonts w:ascii="Arial" w:hAnsi="Arial"/>
        </w:rPr>
        <w:t>Dr. Jana Göbel, EU-Projektmanager</w:t>
      </w:r>
      <w:r>
        <w:rPr>
          <w:rFonts w:ascii="Arial" w:hAnsi="Arial" w:cs="Arial"/>
        </w:rPr>
        <w:br/>
      </w:r>
      <w:r>
        <w:rPr>
          <w:rFonts w:ascii="Arial" w:hAnsi="Arial"/>
        </w:rPr>
        <w:t>Porzellanikon – Staatliches Museum für Porzellan, Selb</w:t>
      </w:r>
    </w:p>
    <w:p w:rsidR="00BD38EB" w:rsidRPr="003B306D" w:rsidRDefault="003F4D08" w:rsidP="003F4D08">
      <w:pPr>
        <w:pStyle w:val="Listenabsatz"/>
        <w:widowControl w:val="0"/>
        <w:autoSpaceDE w:val="0"/>
        <w:autoSpaceDN w:val="0"/>
        <w:adjustRightInd w:val="0"/>
        <w:ind w:left="1134" w:hanging="425"/>
        <w:rPr>
          <w:rFonts w:ascii="Arial" w:hAnsi="Arial" w:cs="Arial"/>
        </w:rPr>
      </w:pPr>
      <w:r>
        <w:rPr>
          <w:rFonts w:ascii="Arial" w:hAnsi="Arial"/>
        </w:rPr>
        <w:t>2.</w:t>
      </w:r>
      <w:r>
        <w:tab/>
      </w:r>
      <w:r>
        <w:rPr>
          <w:rFonts w:ascii="Arial" w:hAnsi="Arial"/>
        </w:rPr>
        <w:t>“Interreg V” – Das Programm und wie man sich dafür bewirbt</w:t>
      </w:r>
      <w:r>
        <w:rPr>
          <w:rFonts w:ascii="Arial" w:hAnsi="Arial" w:cs="Arial"/>
        </w:rPr>
        <w:br/>
      </w:r>
      <w:r>
        <w:rPr>
          <w:rFonts w:ascii="Arial" w:hAnsi="Arial"/>
        </w:rPr>
        <w:t>Wolfgang Schilling M.A.,</w:t>
      </w:r>
      <w:r>
        <w:rPr>
          <w:rFonts w:ascii="Arial" w:hAnsi="Arial" w:cs="Arial"/>
        </w:rPr>
        <w:br/>
      </w:r>
      <w:r>
        <w:rPr>
          <w:rFonts w:ascii="Arial" w:hAnsi="Arial"/>
        </w:rPr>
        <w:t>Stellvertretender Direktor Porzellanikon Selb - Staatliches Museum für Porzellan</w:t>
      </w:r>
      <w:r>
        <w:rPr>
          <w:rFonts w:ascii="Arial" w:hAnsi="Arial" w:cs="Arial"/>
        </w:rPr>
        <w:br/>
      </w:r>
      <w:r>
        <w:rPr>
          <w:rFonts w:ascii="Arial" w:hAnsi="Arial"/>
        </w:rPr>
        <w:t>und Mitglied des Lionsclub „Selb an der Porzellanstraße”</w:t>
      </w:r>
    </w:p>
    <w:p w:rsidR="00BD38EB" w:rsidRPr="003B306D" w:rsidRDefault="003F4D08" w:rsidP="003F4D08">
      <w:pPr>
        <w:pStyle w:val="Listenabsatz"/>
        <w:widowControl w:val="0"/>
        <w:autoSpaceDE w:val="0"/>
        <w:autoSpaceDN w:val="0"/>
        <w:adjustRightInd w:val="0"/>
        <w:ind w:left="1134" w:hanging="425"/>
        <w:rPr>
          <w:rFonts w:ascii="Arial" w:hAnsi="Arial" w:cs="Arial"/>
        </w:rPr>
      </w:pPr>
      <w:r>
        <w:rPr>
          <w:rFonts w:ascii="Arial" w:hAnsi="Arial"/>
        </w:rPr>
        <w:t>3. „Europa für Bürgerinnen und Bürger“–</w:t>
      </w:r>
      <w:r>
        <w:rPr>
          <w:rFonts w:ascii="Arial" w:hAnsi="Arial" w:cs="Arial"/>
        </w:rPr>
        <w:br/>
      </w:r>
      <w:r>
        <w:rPr>
          <w:rFonts w:ascii="Arial" w:hAnsi="Arial"/>
        </w:rPr>
        <w:t xml:space="preserve">Rita Bella-Ada/Juliane Meißner, EU-Projektmanager, </w:t>
      </w:r>
      <w:r>
        <w:rPr>
          <w:rFonts w:ascii="Arial" w:hAnsi="Arial" w:cs="Arial"/>
        </w:rPr>
        <w:br/>
      </w:r>
      <w:r>
        <w:rPr>
          <w:rFonts w:ascii="Arial" w:hAnsi="Arial"/>
        </w:rPr>
        <w:t>HDL (Deutsche Lions-Stiftung), MD 111, Deutschland</w:t>
      </w:r>
    </w:p>
    <w:p w:rsidR="00BD38EB" w:rsidRPr="003B306D" w:rsidRDefault="00BD38EB" w:rsidP="003F4D08">
      <w:pPr>
        <w:pStyle w:val="Listenabsatz"/>
        <w:widowControl w:val="0"/>
        <w:autoSpaceDE w:val="0"/>
        <w:autoSpaceDN w:val="0"/>
        <w:adjustRightInd w:val="0"/>
        <w:ind w:left="1134" w:hanging="425"/>
        <w:rPr>
          <w:rFonts w:ascii="Arial" w:hAnsi="Arial" w:cs="Arial"/>
        </w:rPr>
      </w:pPr>
      <w:r>
        <w:rPr>
          <w:rFonts w:ascii="Arial" w:hAnsi="Arial"/>
        </w:rPr>
        <w:lastRenderedPageBreak/>
        <w:t>4.</w:t>
      </w:r>
      <w:r>
        <w:tab/>
      </w:r>
      <w:r>
        <w:rPr>
          <w:rFonts w:ascii="Arial" w:hAnsi="Arial"/>
        </w:rPr>
        <w:t>„LEADER und Interreg CE 3.1“ – „Ein anderer Weg der Zusammenarbeit: Wie LIONS die Erhaltung der Natur und die Entwicklung im ländlichen Raum fördern können“</w:t>
      </w:r>
      <w:r>
        <w:rPr>
          <w:rFonts w:ascii="Arial" w:hAnsi="Arial" w:cs="Arial"/>
        </w:rPr>
        <w:br/>
      </w:r>
      <w:r>
        <w:rPr>
          <w:rFonts w:ascii="Arial" w:hAnsi="Arial"/>
        </w:rPr>
        <w:t>PDG Detlev Geißler, Thüringisches Ministerium für Umwelt und Landwirtschaft.</w:t>
      </w:r>
    </w:p>
    <w:p w:rsidR="00BD38EB" w:rsidRPr="003B306D" w:rsidRDefault="00BD38EB" w:rsidP="003F4D08">
      <w:pPr>
        <w:pStyle w:val="Listenabsatz"/>
        <w:widowControl w:val="0"/>
        <w:autoSpaceDE w:val="0"/>
        <w:autoSpaceDN w:val="0"/>
        <w:adjustRightInd w:val="0"/>
        <w:ind w:left="1134" w:hanging="425"/>
        <w:rPr>
          <w:rFonts w:ascii="Arial" w:hAnsi="Arial" w:cs="Arial"/>
        </w:rPr>
      </w:pPr>
      <w:r>
        <w:rPr>
          <w:rFonts w:ascii="Arial" w:hAnsi="Arial"/>
        </w:rPr>
        <w:t>5.</w:t>
      </w:r>
      <w:r>
        <w:tab/>
      </w:r>
      <w:r>
        <w:rPr>
          <w:rFonts w:ascii="Arial" w:hAnsi="Arial"/>
        </w:rPr>
        <w:t xml:space="preserve">Fragen Sie </w:t>
      </w:r>
      <w:r>
        <w:rPr>
          <w:rFonts w:ascii="Arial" w:hAnsi="Arial"/>
          <w:b/>
        </w:rPr>
        <w:t>die Experten</w:t>
      </w:r>
      <w:r>
        <w:rPr>
          <w:rFonts w:ascii="Arial" w:hAnsi="Arial"/>
        </w:rPr>
        <w:t>:</w:t>
      </w:r>
      <w:r>
        <w:rPr>
          <w:rFonts w:ascii="Arial" w:hAnsi="Arial"/>
          <w:b/>
        </w:rPr>
        <w:t xml:space="preserve"> Gruppengespräche am runden Tisch</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Überblick: EU-Finanzierungsprogramme:</w:t>
      </w:r>
    </w:p>
    <w:p w:rsidR="00BD38EB" w:rsidRPr="003B306D" w:rsidRDefault="00BD38EB" w:rsidP="00BD38EB">
      <w:pPr>
        <w:pStyle w:val="Listenabsatz"/>
        <w:widowControl w:val="0"/>
        <w:numPr>
          <w:ilvl w:val="0"/>
          <w:numId w:val="4"/>
        </w:numPr>
        <w:autoSpaceDE w:val="0"/>
        <w:autoSpaceDN w:val="0"/>
        <w:adjustRightInd w:val="0"/>
        <w:rPr>
          <w:rFonts w:ascii="Arial" w:hAnsi="Arial" w:cs="Arial"/>
        </w:rPr>
      </w:pPr>
      <w:r>
        <w:rPr>
          <w:rFonts w:ascii="Arial" w:hAnsi="Arial"/>
        </w:rPr>
        <w:t>Europa für Bürgerinnen und Bürger</w:t>
      </w:r>
    </w:p>
    <w:p w:rsidR="00BD38EB" w:rsidRPr="003B306D" w:rsidRDefault="00BD38EB" w:rsidP="00BD38EB">
      <w:pPr>
        <w:pStyle w:val="Listenabsatz"/>
        <w:widowControl w:val="0"/>
        <w:numPr>
          <w:ilvl w:val="0"/>
          <w:numId w:val="4"/>
        </w:numPr>
        <w:autoSpaceDE w:val="0"/>
        <w:autoSpaceDN w:val="0"/>
        <w:adjustRightInd w:val="0"/>
        <w:rPr>
          <w:rFonts w:ascii="Arial" w:hAnsi="Arial" w:cs="Arial"/>
        </w:rPr>
      </w:pPr>
      <w:r>
        <w:rPr>
          <w:rFonts w:ascii="Arial" w:hAnsi="Arial"/>
        </w:rPr>
        <w:t>Leader</w:t>
      </w:r>
    </w:p>
    <w:p w:rsidR="00BD38EB" w:rsidRPr="003B306D" w:rsidRDefault="00BD38EB" w:rsidP="00BD38EB">
      <w:pPr>
        <w:pStyle w:val="Listenabsatz"/>
        <w:widowControl w:val="0"/>
        <w:numPr>
          <w:ilvl w:val="0"/>
          <w:numId w:val="4"/>
        </w:numPr>
        <w:autoSpaceDE w:val="0"/>
        <w:autoSpaceDN w:val="0"/>
        <w:adjustRightInd w:val="0"/>
        <w:rPr>
          <w:rFonts w:ascii="Arial" w:hAnsi="Arial" w:cs="Arial"/>
        </w:rPr>
      </w:pPr>
      <w:r>
        <w:rPr>
          <w:rFonts w:ascii="Arial" w:hAnsi="Arial"/>
        </w:rPr>
        <w:t>Europäischer Sozialfonds</w:t>
      </w:r>
    </w:p>
    <w:p w:rsidR="00BD38EB" w:rsidRPr="003B306D" w:rsidRDefault="00BD38EB" w:rsidP="00BD38EB">
      <w:pPr>
        <w:pStyle w:val="Listenabsatz"/>
        <w:widowControl w:val="0"/>
        <w:numPr>
          <w:ilvl w:val="0"/>
          <w:numId w:val="4"/>
        </w:numPr>
        <w:autoSpaceDE w:val="0"/>
        <w:autoSpaceDN w:val="0"/>
        <w:adjustRightInd w:val="0"/>
        <w:rPr>
          <w:rFonts w:ascii="Arial" w:hAnsi="Arial" w:cs="Arial"/>
        </w:rPr>
      </w:pPr>
      <w:r>
        <w:rPr>
          <w:rFonts w:ascii="Arial" w:hAnsi="Arial"/>
        </w:rPr>
        <w:t>Interreg Europa</w:t>
      </w:r>
    </w:p>
    <w:p w:rsidR="00BD38EB" w:rsidRPr="003B306D" w:rsidRDefault="00BD38EB" w:rsidP="00BD38EB">
      <w:pPr>
        <w:pStyle w:val="Listenabsatz"/>
        <w:widowControl w:val="0"/>
        <w:numPr>
          <w:ilvl w:val="0"/>
          <w:numId w:val="4"/>
        </w:numPr>
        <w:autoSpaceDE w:val="0"/>
        <w:autoSpaceDN w:val="0"/>
        <w:adjustRightInd w:val="0"/>
        <w:rPr>
          <w:rFonts w:ascii="Arial" w:hAnsi="Arial" w:cs="Arial"/>
        </w:rPr>
      </w:pPr>
      <w:r>
        <w:rPr>
          <w:rFonts w:ascii="Arial" w:hAnsi="Arial"/>
        </w:rPr>
        <w:t>Kreatives Europa</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b/>
        </w:rPr>
        <w:t>Projektbeispiel: Programm Europa für Bürgerinnen und Bürger</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 xml:space="preserve">Was Lions wollen: </w:t>
      </w:r>
    </w:p>
    <w:p w:rsidR="00BD38EB" w:rsidRPr="003B306D" w:rsidRDefault="00BD38EB" w:rsidP="00BD38EB">
      <w:pPr>
        <w:pStyle w:val="Listenabsatz"/>
        <w:widowControl w:val="0"/>
        <w:autoSpaceDE w:val="0"/>
        <w:autoSpaceDN w:val="0"/>
        <w:adjustRightInd w:val="0"/>
        <w:rPr>
          <w:rFonts w:ascii="Arial" w:hAnsi="Arial" w:cs="Arial"/>
          <w:b/>
          <w:bCs/>
        </w:rPr>
      </w:pPr>
      <w:r>
        <w:rPr>
          <w:rFonts w:ascii="Arial" w:hAnsi="Arial"/>
        </w:rPr>
        <w:t>Den Geist gegenseitiger Verständigung unter den Völkern der Welt zu wecken und zu erhalten.</w:t>
      </w:r>
    </w:p>
    <w:p w:rsidR="00BD38EB" w:rsidRPr="003B306D" w:rsidRDefault="00BD38EB" w:rsidP="00BD38EB">
      <w:pPr>
        <w:pStyle w:val="Listenabsatz"/>
        <w:widowControl w:val="0"/>
        <w:autoSpaceDE w:val="0"/>
        <w:autoSpaceDN w:val="0"/>
        <w:adjustRightInd w:val="0"/>
        <w:rPr>
          <w:rFonts w:ascii="Arial" w:hAnsi="Arial" w:cs="Arial"/>
          <w:b/>
          <w:bCs/>
        </w:rPr>
      </w:pP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Ziel dieses Programms ist:</w:t>
      </w:r>
    </w:p>
    <w:p w:rsidR="00BD38EB" w:rsidRPr="003B306D" w:rsidRDefault="00BD38EB" w:rsidP="00CD7D78">
      <w:pPr>
        <w:pStyle w:val="Listenabsatz"/>
        <w:widowControl w:val="0"/>
        <w:numPr>
          <w:ilvl w:val="0"/>
          <w:numId w:val="51"/>
        </w:numPr>
        <w:autoSpaceDE w:val="0"/>
        <w:autoSpaceDN w:val="0"/>
        <w:adjustRightInd w:val="0"/>
        <w:rPr>
          <w:rFonts w:ascii="Arial" w:hAnsi="Arial" w:cs="Arial"/>
        </w:rPr>
      </w:pPr>
      <w:r>
        <w:rPr>
          <w:rFonts w:ascii="Arial" w:hAnsi="Arial"/>
        </w:rPr>
        <w:t>zum Verständnis der Bürger für die EU, ihre Geschichte und Vielfalt beizutragen.</w:t>
      </w:r>
    </w:p>
    <w:p w:rsidR="00BD38EB" w:rsidRPr="003B306D" w:rsidRDefault="00BD38EB" w:rsidP="00CD7D78">
      <w:pPr>
        <w:pStyle w:val="Listenabsatz"/>
        <w:widowControl w:val="0"/>
        <w:numPr>
          <w:ilvl w:val="0"/>
          <w:numId w:val="51"/>
        </w:numPr>
        <w:autoSpaceDE w:val="0"/>
        <w:autoSpaceDN w:val="0"/>
        <w:adjustRightInd w:val="0"/>
        <w:rPr>
          <w:rFonts w:ascii="Arial" w:hAnsi="Arial" w:cs="Arial"/>
        </w:rPr>
      </w:pPr>
      <w:r>
        <w:rPr>
          <w:rFonts w:ascii="Arial" w:hAnsi="Arial"/>
        </w:rPr>
        <w:t>den Gedanken des europäischen Bürgers zu fördern und die Bedingungen für eine zivilgesellschaftliche und demokratische Teilhabe auf EU-Ebene zu verbessern.</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Die finanzierten Projekte werden:</w:t>
      </w:r>
    </w:p>
    <w:p w:rsidR="00BD38EB" w:rsidRPr="003B306D" w:rsidRDefault="00BD38EB" w:rsidP="00DD070A">
      <w:pPr>
        <w:pStyle w:val="Listenabsatz"/>
        <w:widowControl w:val="0"/>
        <w:numPr>
          <w:ilvl w:val="0"/>
          <w:numId w:val="52"/>
        </w:numPr>
        <w:autoSpaceDE w:val="0"/>
        <w:autoSpaceDN w:val="0"/>
        <w:adjustRightInd w:val="0"/>
        <w:rPr>
          <w:rFonts w:ascii="Arial" w:hAnsi="Arial" w:cs="Arial"/>
        </w:rPr>
      </w:pPr>
      <w:r>
        <w:rPr>
          <w:rFonts w:ascii="Arial" w:hAnsi="Arial"/>
        </w:rPr>
        <w:t>das Bewusstsein für das Erinnern, die gemeinsame Geschichte und die Werte der EU und das Ziel der EU schärfen – sich für Frieden einzusetzen, die Werte der EU und das Wohlergehen seiner Menschen zu fördern.</w:t>
      </w:r>
    </w:p>
    <w:p w:rsidR="00BD38EB" w:rsidRPr="003B306D" w:rsidRDefault="00BD38EB" w:rsidP="00DD070A">
      <w:pPr>
        <w:pStyle w:val="Listenabsatz"/>
        <w:widowControl w:val="0"/>
        <w:numPr>
          <w:ilvl w:val="0"/>
          <w:numId w:val="52"/>
        </w:numPr>
        <w:autoSpaceDE w:val="0"/>
        <w:autoSpaceDN w:val="0"/>
        <w:adjustRightInd w:val="0"/>
        <w:rPr>
          <w:rFonts w:ascii="Arial" w:hAnsi="Arial" w:cs="Arial"/>
        </w:rPr>
      </w:pPr>
      <w:r>
        <w:rPr>
          <w:rFonts w:ascii="Arial" w:hAnsi="Arial"/>
        </w:rPr>
        <w:t>die demokratische und zivilgesellschaftliche Teilhabe der Bürger auf EU-Ebene zu fördern, indem ihr Verständnis für politische Entscheidungsprozesse in der EU entwickelt und ihr Interesse und Engagement für politische Entscheidungen der EU angeregt werden.</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3F4D08" w:rsidP="00BD38EB">
      <w:pPr>
        <w:pStyle w:val="Listenabsatz"/>
        <w:widowControl w:val="0"/>
        <w:autoSpaceDE w:val="0"/>
        <w:autoSpaceDN w:val="0"/>
        <w:adjustRightInd w:val="0"/>
        <w:rPr>
          <w:rFonts w:ascii="Arial" w:hAnsi="Arial" w:cs="Arial"/>
          <w:bCs/>
        </w:rPr>
      </w:pPr>
      <w:r>
        <w:rPr>
          <w:rFonts w:ascii="Arial" w:hAnsi="Arial"/>
        </w:rPr>
        <w:t>Beispiele:</w:t>
      </w:r>
    </w:p>
    <w:p w:rsidR="00BD38EB" w:rsidRPr="003B306D" w:rsidRDefault="00BD38EB" w:rsidP="00BD38EB">
      <w:pPr>
        <w:pStyle w:val="Listenabsatz"/>
        <w:widowControl w:val="0"/>
        <w:autoSpaceDE w:val="0"/>
        <w:autoSpaceDN w:val="0"/>
        <w:adjustRightInd w:val="0"/>
        <w:rPr>
          <w:rFonts w:ascii="Arial" w:hAnsi="Arial" w:cs="Arial"/>
          <w:bCs/>
        </w:rPr>
      </w:pP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Europäisches Geschichtsbewusstsein – die EU als Friedensprojekt:</w:t>
      </w:r>
    </w:p>
    <w:p w:rsidR="00BD38EB" w:rsidRPr="003B306D" w:rsidRDefault="00BD38EB" w:rsidP="00BD38EB">
      <w:pPr>
        <w:pStyle w:val="Listenabsatz"/>
        <w:widowControl w:val="0"/>
        <w:numPr>
          <w:ilvl w:val="0"/>
          <w:numId w:val="5"/>
        </w:numPr>
        <w:autoSpaceDE w:val="0"/>
        <w:autoSpaceDN w:val="0"/>
        <w:adjustRightInd w:val="0"/>
        <w:rPr>
          <w:rFonts w:ascii="Arial" w:hAnsi="Arial" w:cs="Arial"/>
        </w:rPr>
      </w:pPr>
      <w:r>
        <w:rPr>
          <w:rFonts w:ascii="Arial" w:hAnsi="Arial"/>
        </w:rPr>
        <w:t>Das Programm unterstützt Initiativen, die über die Ursachen totalitärer Regime nachdenken, die die neuere Geschichte Europas befleckt haben, die seine anderen entscheidenden Momente und Bezugspunkte betrachten und unterschiedliche historische Perspektiven berücksichtigen.</w:t>
      </w:r>
    </w:p>
    <w:p w:rsidR="00BD38EB" w:rsidRPr="003B306D" w:rsidRDefault="00BD38EB" w:rsidP="00BD38EB">
      <w:pPr>
        <w:pStyle w:val="Listenabsatz"/>
        <w:widowControl w:val="0"/>
        <w:numPr>
          <w:ilvl w:val="0"/>
          <w:numId w:val="5"/>
        </w:numPr>
        <w:autoSpaceDE w:val="0"/>
        <w:autoSpaceDN w:val="0"/>
        <w:adjustRightInd w:val="0"/>
        <w:rPr>
          <w:rFonts w:ascii="Arial" w:hAnsi="Arial" w:cs="Arial"/>
        </w:rPr>
      </w:pPr>
      <w:r>
        <w:rPr>
          <w:rFonts w:ascii="Arial" w:hAnsi="Arial"/>
        </w:rPr>
        <w:t>Projektlaufzeit: maximal 18 Monate</w:t>
      </w:r>
    </w:p>
    <w:p w:rsidR="00BD38EB" w:rsidRPr="003B306D" w:rsidRDefault="00BD38EB" w:rsidP="00BD38EB">
      <w:pPr>
        <w:pStyle w:val="Listenabsatz"/>
        <w:widowControl w:val="0"/>
        <w:numPr>
          <w:ilvl w:val="0"/>
          <w:numId w:val="5"/>
        </w:numPr>
        <w:autoSpaceDE w:val="0"/>
        <w:autoSpaceDN w:val="0"/>
        <w:adjustRightInd w:val="0"/>
        <w:rPr>
          <w:rFonts w:ascii="Arial" w:hAnsi="Arial" w:cs="Arial"/>
        </w:rPr>
      </w:pPr>
      <w:r>
        <w:rPr>
          <w:rFonts w:ascii="Arial" w:hAnsi="Arial"/>
        </w:rPr>
        <w:lastRenderedPageBreak/>
        <w:t>Zuwendung:</w:t>
      </w:r>
      <w:r>
        <w:rPr>
          <w:rFonts w:ascii="Arial" w:hAnsi="Arial"/>
          <w:b/>
        </w:rPr>
        <w:t xml:space="preserve"> </w:t>
      </w:r>
      <w:r>
        <w:rPr>
          <w:rFonts w:ascii="Arial" w:hAnsi="Arial"/>
        </w:rPr>
        <w:t>maximal 100.000 €</w:t>
      </w:r>
    </w:p>
    <w:p w:rsidR="00BD38EB" w:rsidRPr="003B306D" w:rsidRDefault="00BD38EB" w:rsidP="00BD38EB">
      <w:pPr>
        <w:pStyle w:val="Listenabsatz"/>
        <w:widowControl w:val="0"/>
        <w:numPr>
          <w:ilvl w:val="0"/>
          <w:numId w:val="5"/>
        </w:numPr>
        <w:autoSpaceDE w:val="0"/>
        <w:autoSpaceDN w:val="0"/>
        <w:adjustRightInd w:val="0"/>
        <w:rPr>
          <w:rFonts w:ascii="Arial" w:hAnsi="Arial" w:cs="Arial"/>
        </w:rPr>
      </w:pPr>
      <w:r>
        <w:rPr>
          <w:rFonts w:ascii="Arial" w:hAnsi="Arial"/>
        </w:rPr>
        <w:t>Prioritäten für 2014: 100. Jahrestag des Beginns des Ersten Weltkriegs; 25. Jahrestag des Falls der Berliner Mauer, 10. Jahrestag der Aufnahme mittel- und osteuropäischer Länder und der baltischen Staaten in die EU.</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Städtepartnerschaften</w:t>
      </w:r>
    </w:p>
    <w:p w:rsidR="00BD38EB" w:rsidRPr="003B306D" w:rsidRDefault="00BD38EB" w:rsidP="00BD38EB">
      <w:pPr>
        <w:pStyle w:val="Listenabsatz"/>
        <w:widowControl w:val="0"/>
        <w:numPr>
          <w:ilvl w:val="0"/>
          <w:numId w:val="6"/>
        </w:numPr>
        <w:autoSpaceDE w:val="0"/>
        <w:autoSpaceDN w:val="0"/>
        <w:adjustRightInd w:val="0"/>
        <w:rPr>
          <w:rFonts w:ascii="Arial" w:hAnsi="Arial" w:cs="Arial"/>
        </w:rPr>
      </w:pPr>
      <w:r>
        <w:rPr>
          <w:rFonts w:ascii="Arial" w:hAnsi="Arial"/>
        </w:rPr>
        <w:t>Projekte führen Bürger aus Partnerstädten zusammen, um Schwerpunkte der europäischen politischen Agenda zu diskutieren.</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Sie erarbeiten Gelegenheiten zu gesellschaftlichem Engagement und freiwilliger Arbeit auf EU-Ebene.</w:t>
      </w:r>
    </w:p>
    <w:p w:rsidR="00BD38EB" w:rsidRPr="003B306D" w:rsidRDefault="00BD38EB" w:rsidP="00BD38EB">
      <w:pPr>
        <w:pStyle w:val="Listenabsatz"/>
        <w:widowControl w:val="0"/>
        <w:numPr>
          <w:ilvl w:val="0"/>
          <w:numId w:val="7"/>
        </w:numPr>
        <w:autoSpaceDE w:val="0"/>
        <w:autoSpaceDN w:val="0"/>
        <w:adjustRightInd w:val="0"/>
        <w:rPr>
          <w:rFonts w:ascii="Arial" w:hAnsi="Arial" w:cs="Arial"/>
        </w:rPr>
      </w:pPr>
      <w:r>
        <w:rPr>
          <w:rFonts w:ascii="Arial" w:hAnsi="Arial"/>
        </w:rPr>
        <w:t>Projektlaufzeit: maximal 21 Tage</w:t>
      </w:r>
    </w:p>
    <w:p w:rsidR="00BD38EB" w:rsidRPr="003B306D" w:rsidRDefault="00BD38EB" w:rsidP="00BD38EB">
      <w:pPr>
        <w:pStyle w:val="Listenabsatz"/>
        <w:widowControl w:val="0"/>
        <w:numPr>
          <w:ilvl w:val="0"/>
          <w:numId w:val="7"/>
        </w:numPr>
        <w:autoSpaceDE w:val="0"/>
        <w:autoSpaceDN w:val="0"/>
        <w:adjustRightInd w:val="0"/>
        <w:rPr>
          <w:rFonts w:ascii="Arial" w:hAnsi="Arial" w:cs="Arial"/>
        </w:rPr>
      </w:pPr>
      <w:r>
        <w:rPr>
          <w:rFonts w:ascii="Arial" w:hAnsi="Arial"/>
        </w:rPr>
        <w:t>Zuwendung: maximal 25.000 € je Projekt</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 </w:t>
      </w:r>
    </w:p>
    <w:p w:rsidR="00BD38EB" w:rsidRPr="003B306D" w:rsidRDefault="00BD38EB" w:rsidP="00BD38EB">
      <w:pPr>
        <w:pStyle w:val="Listenabsatz"/>
        <w:widowControl w:val="0"/>
        <w:autoSpaceDE w:val="0"/>
        <w:autoSpaceDN w:val="0"/>
        <w:adjustRightInd w:val="0"/>
        <w:rPr>
          <w:rFonts w:ascii="Arial" w:hAnsi="Arial" w:cs="Arial"/>
          <w:b/>
          <w:bCs/>
        </w:rPr>
      </w:pP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Vernetzung von Städten</w:t>
      </w:r>
    </w:p>
    <w:p w:rsidR="00BD38EB" w:rsidRPr="003B306D" w:rsidRDefault="00BD38EB" w:rsidP="00BD38EB">
      <w:pPr>
        <w:pStyle w:val="Listenabsatz"/>
        <w:widowControl w:val="0"/>
        <w:numPr>
          <w:ilvl w:val="0"/>
          <w:numId w:val="8"/>
        </w:numPr>
        <w:autoSpaceDE w:val="0"/>
        <w:autoSpaceDN w:val="0"/>
        <w:adjustRightInd w:val="0"/>
        <w:rPr>
          <w:rFonts w:ascii="Arial" w:hAnsi="Arial" w:cs="Arial"/>
        </w:rPr>
      </w:pPr>
      <w:r>
        <w:rPr>
          <w:rFonts w:ascii="Arial" w:hAnsi="Arial"/>
        </w:rPr>
        <w:t>Städte werden darin bestärkt, langfristig mit anderen Städten zu kooperieren, um bestimmte Schwerpunkte oder Themen zu behandeln, Ressourcen oder Interessen zu teilen, Einfluss zu gewinnen oder gemeinsamen Herausforderungen zu begegnen.</w:t>
      </w:r>
    </w:p>
    <w:p w:rsidR="00BD38EB" w:rsidRPr="003B306D" w:rsidRDefault="00BD38EB" w:rsidP="00BD38EB">
      <w:pPr>
        <w:pStyle w:val="Listenabsatz"/>
        <w:widowControl w:val="0"/>
        <w:numPr>
          <w:ilvl w:val="0"/>
          <w:numId w:val="8"/>
        </w:numPr>
        <w:autoSpaceDE w:val="0"/>
        <w:autoSpaceDN w:val="0"/>
        <w:adjustRightInd w:val="0"/>
        <w:rPr>
          <w:rFonts w:ascii="Arial" w:hAnsi="Arial" w:cs="Arial"/>
        </w:rPr>
      </w:pPr>
      <w:r>
        <w:rPr>
          <w:rFonts w:ascii="Arial" w:hAnsi="Arial"/>
        </w:rPr>
        <w:t>Projektlaufzeit: maximal 24 Monate je Projekt und maximal 21 Tage je Veranstaltung</w:t>
      </w:r>
    </w:p>
    <w:p w:rsidR="00BD38EB" w:rsidRPr="003B306D" w:rsidRDefault="00BD38EB" w:rsidP="00BD38EB">
      <w:pPr>
        <w:pStyle w:val="Listenabsatz"/>
        <w:widowControl w:val="0"/>
        <w:numPr>
          <w:ilvl w:val="0"/>
          <w:numId w:val="8"/>
        </w:numPr>
        <w:autoSpaceDE w:val="0"/>
        <w:autoSpaceDN w:val="0"/>
        <w:adjustRightInd w:val="0"/>
        <w:rPr>
          <w:rFonts w:ascii="Arial" w:hAnsi="Arial" w:cs="Arial"/>
        </w:rPr>
      </w:pPr>
      <w:r>
        <w:rPr>
          <w:rFonts w:ascii="Arial" w:hAnsi="Arial"/>
        </w:rPr>
        <w:t>Zuwendung: von 10.000 € bis 150.000 €</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 </w:t>
      </w:r>
    </w:p>
    <w:p w:rsidR="00BD38EB" w:rsidRPr="003B306D" w:rsidRDefault="00BD38EB" w:rsidP="00BD38EB">
      <w:pPr>
        <w:pStyle w:val="Listenabsatz"/>
        <w:widowControl w:val="0"/>
        <w:autoSpaceDE w:val="0"/>
        <w:autoSpaceDN w:val="0"/>
        <w:adjustRightInd w:val="0"/>
        <w:rPr>
          <w:rFonts w:ascii="Arial" w:hAnsi="Arial" w:cs="Arial"/>
          <w:b/>
          <w:bCs/>
        </w:rPr>
      </w:pP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Zivilgesellschaftliche Projekte</w:t>
      </w:r>
    </w:p>
    <w:p w:rsidR="00BD38EB" w:rsidRPr="003B306D" w:rsidRDefault="00BD38EB" w:rsidP="00BD38EB">
      <w:pPr>
        <w:pStyle w:val="Listenabsatz"/>
        <w:widowControl w:val="0"/>
        <w:numPr>
          <w:ilvl w:val="0"/>
          <w:numId w:val="9"/>
        </w:numPr>
        <w:autoSpaceDE w:val="0"/>
        <w:autoSpaceDN w:val="0"/>
        <w:adjustRightInd w:val="0"/>
        <w:rPr>
          <w:rFonts w:ascii="Arial" w:hAnsi="Arial" w:cs="Arial"/>
        </w:rPr>
      </w:pPr>
      <w:r>
        <w:rPr>
          <w:rFonts w:ascii="Arial" w:hAnsi="Arial"/>
        </w:rPr>
        <w:t>Diese Projekte geben Bürgern die Möglichkeit, konkret an der politischen Entscheidungsfindung der EU teilzunehmen. Sie regen Debatten an, um durch die Zusammenarbeit auf EU-Ebene praktische Lösungen vorzuschlagen.</w:t>
      </w:r>
    </w:p>
    <w:p w:rsidR="00BD38EB" w:rsidRPr="003B306D" w:rsidRDefault="00BD38EB" w:rsidP="00BD38EB">
      <w:pPr>
        <w:pStyle w:val="Listenabsatz"/>
        <w:widowControl w:val="0"/>
        <w:numPr>
          <w:ilvl w:val="0"/>
          <w:numId w:val="9"/>
        </w:numPr>
        <w:autoSpaceDE w:val="0"/>
        <w:autoSpaceDN w:val="0"/>
        <w:adjustRightInd w:val="0"/>
        <w:rPr>
          <w:rFonts w:ascii="Arial" w:hAnsi="Arial" w:cs="Arial"/>
        </w:rPr>
      </w:pPr>
      <w:r>
        <w:rPr>
          <w:rFonts w:ascii="Arial" w:hAnsi="Arial"/>
        </w:rPr>
        <w:t>Projektlaufzeit: maximal 18 Monate</w:t>
      </w:r>
    </w:p>
    <w:p w:rsidR="00BD38EB" w:rsidRPr="003B306D" w:rsidRDefault="00BD38EB" w:rsidP="00BD38EB">
      <w:pPr>
        <w:pStyle w:val="Listenabsatz"/>
        <w:widowControl w:val="0"/>
        <w:numPr>
          <w:ilvl w:val="0"/>
          <w:numId w:val="9"/>
        </w:numPr>
        <w:autoSpaceDE w:val="0"/>
        <w:autoSpaceDN w:val="0"/>
        <w:adjustRightInd w:val="0"/>
        <w:rPr>
          <w:rFonts w:ascii="Arial" w:hAnsi="Arial" w:cs="Arial"/>
        </w:rPr>
      </w:pPr>
      <w:r>
        <w:rPr>
          <w:rFonts w:ascii="Arial" w:hAnsi="Arial"/>
        </w:rPr>
        <w:t>Zuwendung: maximal 150.000 €</w:t>
      </w:r>
    </w:p>
    <w:p w:rsidR="00BD38EB" w:rsidRPr="003B306D" w:rsidRDefault="00BD38EB" w:rsidP="00BD38EB">
      <w:pPr>
        <w:pStyle w:val="Listenabsatz"/>
        <w:widowControl w:val="0"/>
        <w:numPr>
          <w:ilvl w:val="0"/>
          <w:numId w:val="9"/>
        </w:numPr>
        <w:autoSpaceDE w:val="0"/>
        <w:autoSpaceDN w:val="0"/>
        <w:adjustRightInd w:val="0"/>
        <w:rPr>
          <w:rFonts w:ascii="Arial" w:hAnsi="Arial" w:cs="Arial"/>
        </w:rPr>
      </w:pPr>
      <w:r>
        <w:rPr>
          <w:rFonts w:ascii="Arial" w:hAnsi="Arial"/>
        </w:rPr>
        <w:t>Prioritäten für 2014:</w:t>
      </w:r>
      <w:r>
        <w:rPr>
          <w:rFonts w:ascii="Arial" w:hAnsi="Arial"/>
          <w:b/>
        </w:rPr>
        <w:t xml:space="preserve"> </w:t>
      </w:r>
      <w:r>
        <w:rPr>
          <w:rFonts w:ascii="Arial" w:hAnsi="Arial"/>
        </w:rPr>
        <w:t>Priorität haben Projekte, bei denen es um die Beteiligung von Bürgern am demokratischen Leben der EU geht, das reicht von der lokalen Demokratie bis zur Stärkung der Handlungskompetenz von Bürgern, damit sie umfassend an der EU-Politik teilhaben.</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bCs/>
        </w:rPr>
      </w:pPr>
    </w:p>
    <w:p w:rsidR="00BD38EB" w:rsidRPr="003B306D" w:rsidRDefault="00BD38EB" w:rsidP="005C171E">
      <w:pPr>
        <w:pStyle w:val="Listenabsatz"/>
        <w:widowControl w:val="0"/>
        <w:autoSpaceDE w:val="0"/>
        <w:autoSpaceDN w:val="0"/>
        <w:adjustRightInd w:val="0"/>
        <w:rPr>
          <w:rFonts w:ascii="Arial" w:hAnsi="Arial" w:cs="Arial"/>
          <w:bCs/>
        </w:rPr>
      </w:pPr>
      <w:r>
        <w:rPr>
          <w:rFonts w:ascii="Arial" w:hAnsi="Arial"/>
        </w:rPr>
        <w:t>Eine aktive europäische Bürgerschaft aufbauen:</w:t>
      </w:r>
      <w:r w:rsidR="005C171E">
        <w:rPr>
          <w:rFonts w:ascii="Arial" w:hAnsi="Arial"/>
        </w:rPr>
        <w:t xml:space="preserve"> </w:t>
      </w:r>
      <w:r>
        <w:rPr>
          <w:rFonts w:ascii="Arial" w:hAnsi="Arial"/>
        </w:rPr>
        <w:t>Die Beteiligung an der Arbeit von NGOs stärken</w:t>
      </w:r>
    </w:p>
    <w:p w:rsidR="00BD38EB" w:rsidRPr="003B306D" w:rsidRDefault="00BD38EB" w:rsidP="00BD38EB">
      <w:pPr>
        <w:pStyle w:val="Listenabsatz"/>
        <w:widowControl w:val="0"/>
        <w:autoSpaceDE w:val="0"/>
        <w:autoSpaceDN w:val="0"/>
        <w:adjustRightInd w:val="0"/>
        <w:rPr>
          <w:rFonts w:ascii="Arial" w:hAnsi="Arial" w:cs="Arial"/>
          <w:b/>
          <w:bCs/>
        </w:rPr>
      </w:pPr>
    </w:p>
    <w:p w:rsidR="00BD38EB" w:rsidRPr="003B306D" w:rsidRDefault="00BD38EB" w:rsidP="00BD38EB">
      <w:pPr>
        <w:pStyle w:val="Listenabsatz"/>
        <w:widowControl w:val="0"/>
        <w:autoSpaceDE w:val="0"/>
        <w:autoSpaceDN w:val="0"/>
        <w:adjustRightInd w:val="0"/>
        <w:rPr>
          <w:rFonts w:ascii="Arial" w:hAnsi="Arial" w:cs="Arial"/>
          <w:b/>
          <w:bCs/>
        </w:rPr>
      </w:pP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Über 50.000 Einwohner von am Projekt teilnehmenden Städten und Gemeinden erhalten Informationen über Bürgerbeteiligung an der Arbeit von NGOs. Die Veranstaltungen des Projekts fanden in Kekava, Lettland, im Rahmen von VIA KEKAVA, dem internationalen multifunktionalen Festival der Städtepartnerschaften, statt.</w:t>
      </w:r>
      <w:r>
        <w:rPr>
          <w:rFonts w:ascii="Arial" w:hAnsi="Arial"/>
          <w:b/>
        </w:rPr>
        <w:t xml:space="preserve"> </w:t>
      </w:r>
      <w:r>
        <w:rPr>
          <w:rFonts w:ascii="Arial" w:hAnsi="Arial"/>
        </w:rPr>
        <w:t xml:space="preserve">Insgesamt </w:t>
      </w:r>
      <w:r>
        <w:rPr>
          <w:rFonts w:ascii="Arial" w:hAnsi="Arial"/>
        </w:rPr>
        <w:lastRenderedPageBreak/>
        <w:t>nahmen am Festival Delegationen aus 7 Ländern teil – Estland, Russland, Türkei, Belarus, Polen, Deutschland und Litauen –, die Menschen aus Städten und Gemeinden, NGOs, Unternehmen, Tourismusorganisationen, Tänzer, Musiker, Handwerker und anderen Gebieten vertraten. Die Projektveranstaltungen waren Teil des Festivalprogramms.</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Ziel des Projekts ist ein Erfahrungsaustausch zwischen NGOs aus unterschiedlichen Staaten darüber, wie Bürger dazu gebracht werden können, sich stärker in der Arbeit von NGOs zu engagieren, wie neue Wege zu einer besseren Einbeziehung von Bürgern gefunden werden können und wie sich nachhaltige informelle Verbindungen zwischen teilnehmenden NGOs aufbauen lassen.</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Die Ziele des Projekts sind:</w:t>
      </w:r>
    </w:p>
    <w:p w:rsidR="00BD38EB" w:rsidRPr="003B306D" w:rsidRDefault="00BD38EB" w:rsidP="00BD38EB">
      <w:pPr>
        <w:pStyle w:val="Listenabsatz"/>
        <w:widowControl w:val="0"/>
        <w:numPr>
          <w:ilvl w:val="1"/>
          <w:numId w:val="1"/>
        </w:numPr>
        <w:autoSpaceDE w:val="0"/>
        <w:autoSpaceDN w:val="0"/>
        <w:adjustRightInd w:val="0"/>
        <w:rPr>
          <w:rFonts w:ascii="Arial" w:hAnsi="Arial" w:cs="Arial"/>
        </w:rPr>
      </w:pPr>
      <w:r>
        <w:rPr>
          <w:rFonts w:ascii="Arial" w:hAnsi="Arial"/>
        </w:rPr>
        <w:t>Erfahrungsaustausch verschiedener EU-Staaten über die Einbeziehung von Bürgern in die Schaffung von NGOs und deren Aktivitäten;</w:t>
      </w:r>
    </w:p>
    <w:p w:rsidR="00BD38EB" w:rsidRPr="003B306D" w:rsidRDefault="00BD38EB" w:rsidP="00BD38EB">
      <w:pPr>
        <w:pStyle w:val="Listenabsatz"/>
        <w:widowControl w:val="0"/>
        <w:numPr>
          <w:ilvl w:val="1"/>
          <w:numId w:val="1"/>
        </w:numPr>
        <w:autoSpaceDE w:val="0"/>
        <w:autoSpaceDN w:val="0"/>
        <w:adjustRightInd w:val="0"/>
        <w:rPr>
          <w:rFonts w:ascii="Arial" w:hAnsi="Arial" w:cs="Arial"/>
        </w:rPr>
      </w:pPr>
      <w:r>
        <w:rPr>
          <w:rFonts w:ascii="Arial" w:hAnsi="Arial"/>
        </w:rPr>
        <w:t>die lokale Gemeinschaft in die Planung und Umsetzung des Projekts einzubinden;</w:t>
      </w:r>
    </w:p>
    <w:p w:rsidR="00BD38EB" w:rsidRPr="003B306D" w:rsidRDefault="00BD38EB" w:rsidP="00BD38EB">
      <w:pPr>
        <w:pStyle w:val="Listenabsatz"/>
        <w:widowControl w:val="0"/>
        <w:numPr>
          <w:ilvl w:val="1"/>
          <w:numId w:val="1"/>
        </w:numPr>
        <w:autoSpaceDE w:val="0"/>
        <w:autoSpaceDN w:val="0"/>
        <w:adjustRightInd w:val="0"/>
        <w:rPr>
          <w:rFonts w:ascii="Arial" w:hAnsi="Arial" w:cs="Arial"/>
        </w:rPr>
      </w:pPr>
      <w:r>
        <w:rPr>
          <w:rFonts w:ascii="Arial" w:hAnsi="Arial"/>
        </w:rPr>
        <w:t>das öffentliche Bewusstsein und Interesse lokaler Einwohner an nationalen und internationalen Kulturen und Traditionen zu schärfen und so die kulturelle und sprachliche Vielfalt zu fördern;</w:t>
      </w:r>
    </w:p>
    <w:p w:rsidR="00BD38EB" w:rsidRPr="003B306D" w:rsidRDefault="00BD38EB" w:rsidP="00BD38EB">
      <w:pPr>
        <w:pStyle w:val="Listenabsatz"/>
        <w:widowControl w:val="0"/>
        <w:numPr>
          <w:ilvl w:val="1"/>
          <w:numId w:val="1"/>
        </w:numPr>
        <w:autoSpaceDE w:val="0"/>
        <w:autoSpaceDN w:val="0"/>
        <w:adjustRightInd w:val="0"/>
        <w:rPr>
          <w:rFonts w:ascii="Arial" w:hAnsi="Arial" w:cs="Arial"/>
        </w:rPr>
      </w:pPr>
      <w:r>
        <w:rPr>
          <w:rFonts w:ascii="Arial" w:hAnsi="Arial"/>
        </w:rPr>
        <w:t>während des Projekts gemeinsame Kulturveranstaltungen, Amateurfotoausstellungen, Tanz- und Musikveranstaltungen zu organisieren;</w:t>
      </w:r>
    </w:p>
    <w:p w:rsidR="00BD38EB" w:rsidRPr="003B306D" w:rsidRDefault="00BD38EB" w:rsidP="00BD38EB">
      <w:pPr>
        <w:pStyle w:val="Listenabsatz"/>
        <w:widowControl w:val="0"/>
        <w:numPr>
          <w:ilvl w:val="1"/>
          <w:numId w:val="1"/>
        </w:numPr>
        <w:autoSpaceDE w:val="0"/>
        <w:autoSpaceDN w:val="0"/>
        <w:adjustRightInd w:val="0"/>
        <w:rPr>
          <w:rFonts w:ascii="Arial" w:hAnsi="Arial" w:cs="Arial"/>
        </w:rPr>
      </w:pPr>
      <w:r>
        <w:rPr>
          <w:rFonts w:ascii="Arial" w:hAnsi="Arial"/>
        </w:rPr>
        <w:t xml:space="preserve"> an kulturellen Aktivitäten und Konzerten, Ausstellungen und Seminaren auf dem Festival VIA KEKAVA teilzunehmen.</w:t>
      </w:r>
      <w:r>
        <w:rPr>
          <w:rFonts w:ascii="Arial" w:hAnsi="Arial" w:cs="Arial"/>
        </w:rPr>
        <w:br/>
      </w:r>
      <w:r>
        <w:rPr>
          <w:rFonts w:ascii="Arial" w:hAnsi="Arial"/>
        </w:rPr>
        <w:t>Ergebnis des Projekts:</w:t>
      </w:r>
    </w:p>
    <w:p w:rsidR="00BD38EB" w:rsidRPr="003B306D" w:rsidRDefault="00BD38EB" w:rsidP="00BD38EB">
      <w:pPr>
        <w:pStyle w:val="Listenabsatz"/>
        <w:widowControl w:val="0"/>
        <w:numPr>
          <w:ilvl w:val="1"/>
          <w:numId w:val="1"/>
        </w:numPr>
        <w:autoSpaceDE w:val="0"/>
        <w:autoSpaceDN w:val="0"/>
        <w:adjustRightInd w:val="0"/>
        <w:rPr>
          <w:rFonts w:ascii="Arial" w:hAnsi="Arial" w:cs="Arial"/>
        </w:rPr>
      </w:pPr>
      <w:r>
        <w:rPr>
          <w:rFonts w:ascii="Arial" w:hAnsi="Arial"/>
        </w:rPr>
        <w:t>ca. 30 Teilnehmer aus jedem Staat beteiligen sich am Aufbau einer aktiven europäischen Bürgerschaft;</w:t>
      </w:r>
    </w:p>
    <w:p w:rsidR="00BD38EB" w:rsidRPr="003B306D" w:rsidRDefault="00BD38EB" w:rsidP="00BD38EB">
      <w:pPr>
        <w:pStyle w:val="Listenabsatz"/>
        <w:widowControl w:val="0"/>
        <w:numPr>
          <w:ilvl w:val="1"/>
          <w:numId w:val="1"/>
        </w:numPr>
        <w:autoSpaceDE w:val="0"/>
        <w:autoSpaceDN w:val="0"/>
        <w:adjustRightInd w:val="0"/>
        <w:rPr>
          <w:rFonts w:ascii="Arial" w:hAnsi="Arial" w:cs="Arial"/>
        </w:rPr>
      </w:pPr>
      <w:r>
        <w:rPr>
          <w:rFonts w:ascii="Arial" w:hAnsi="Arial"/>
        </w:rPr>
        <w:t>über 50.000 Einwohner von am Projekt teilnehmenden Städten und Gemeinden erhalten Informationen über Bürgerbeteiligung an der Arbeit von NGOs;</w:t>
      </w:r>
    </w:p>
    <w:p w:rsidR="00BD38EB" w:rsidRPr="003B306D" w:rsidRDefault="00BD38EB" w:rsidP="00BD38EB">
      <w:pPr>
        <w:pStyle w:val="Listenabsatz"/>
        <w:widowControl w:val="0"/>
        <w:numPr>
          <w:ilvl w:val="1"/>
          <w:numId w:val="1"/>
        </w:numPr>
        <w:autoSpaceDE w:val="0"/>
        <w:autoSpaceDN w:val="0"/>
        <w:adjustRightInd w:val="0"/>
        <w:rPr>
          <w:rFonts w:ascii="Arial" w:hAnsi="Arial" w:cs="Arial"/>
        </w:rPr>
      </w:pPr>
      <w:r>
        <w:rPr>
          <w:rFonts w:ascii="Arial" w:hAnsi="Arial"/>
        </w:rPr>
        <w:t>eine positive Haltung zu unterschiedlichen Kulturen und Gesellschaften wird entwickelt;</w:t>
      </w:r>
    </w:p>
    <w:p w:rsidR="00BD38EB" w:rsidRPr="003B306D" w:rsidRDefault="00BD38EB" w:rsidP="00BD38EB">
      <w:pPr>
        <w:pStyle w:val="Listenabsatz"/>
        <w:widowControl w:val="0"/>
        <w:numPr>
          <w:ilvl w:val="1"/>
          <w:numId w:val="1"/>
        </w:numPr>
        <w:autoSpaceDE w:val="0"/>
        <w:autoSpaceDN w:val="0"/>
        <w:adjustRightInd w:val="0"/>
        <w:rPr>
          <w:rFonts w:ascii="Arial" w:hAnsi="Arial" w:cs="Arial"/>
        </w:rPr>
      </w:pPr>
      <w:r>
        <w:rPr>
          <w:rFonts w:ascii="Arial" w:hAnsi="Arial"/>
        </w:rPr>
        <w:t>Bürger entfalten neue Fähigkeiten zur Interaktion mit Menschen aus verschiedenen Ländern. Die zwischen den Teilnehmern geknüpften Kontakte werden für das Nachverfolgen von Aktivitäten zwischen den Partnerstaaten genutzt.</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b/>
        </w:rPr>
        <w:t>Projektbeispiel: LEADER 2014 – 2020 (Lokale Entwicklung des ländlichen Raums)</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Was Lions wollen:</w:t>
      </w:r>
    </w:p>
    <w:p w:rsidR="00BD38EB" w:rsidRPr="003B306D" w:rsidRDefault="00BD38EB" w:rsidP="00BD38EB">
      <w:pPr>
        <w:pStyle w:val="Listenabsatz"/>
        <w:widowControl w:val="0"/>
        <w:autoSpaceDE w:val="0"/>
        <w:autoSpaceDN w:val="0"/>
        <w:adjustRightInd w:val="0"/>
        <w:rPr>
          <w:rFonts w:ascii="Arial" w:hAnsi="Arial" w:cs="Arial"/>
          <w:b/>
          <w:bCs/>
        </w:rPr>
      </w:pPr>
      <w:r>
        <w:rPr>
          <w:rFonts w:ascii="Arial" w:hAnsi="Arial"/>
        </w:rPr>
        <w:t>Aktives Interesse für das zivilgesellschaftliche, kulturelle, soziale und moralische Wohlergehen der Gemeinschaft zeigen.</w:t>
      </w:r>
    </w:p>
    <w:p w:rsidR="00BD38EB" w:rsidRPr="003B306D" w:rsidRDefault="00BD38EB" w:rsidP="00BD38EB">
      <w:pPr>
        <w:pStyle w:val="Listenabsatz"/>
        <w:widowControl w:val="0"/>
        <w:autoSpaceDE w:val="0"/>
        <w:autoSpaceDN w:val="0"/>
        <w:adjustRightInd w:val="0"/>
        <w:rPr>
          <w:rFonts w:ascii="Arial" w:hAnsi="Arial" w:cs="Arial"/>
          <w:b/>
          <w:bCs/>
        </w:rPr>
      </w:pP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lastRenderedPageBreak/>
        <w:t>Ziel dieses Programms ist:</w:t>
      </w:r>
    </w:p>
    <w:p w:rsidR="00BD38EB" w:rsidRPr="00BD38EB" w:rsidRDefault="00BD38EB" w:rsidP="00BD38EB">
      <w:pPr>
        <w:pStyle w:val="Listenabsatz"/>
        <w:widowControl w:val="0"/>
        <w:autoSpaceDE w:val="0"/>
        <w:autoSpaceDN w:val="0"/>
        <w:adjustRightInd w:val="0"/>
        <w:rPr>
          <w:rFonts w:ascii="Arial" w:hAnsi="Arial" w:cs="Arial"/>
        </w:rPr>
      </w:pPr>
      <w:r>
        <w:rPr>
          <w:rFonts w:ascii="Arial" w:hAnsi="Arial"/>
        </w:rPr>
        <w:t>„Verbindung zwischen Aktionen zur Entwicklung der ländlichen Wirtschaft“</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Das Europäische Netz für die Entwicklung des ländlichen Raums (ENRD) trägt zu der effizienten Umsetzung von Entwicklungsplänen für ländliche Gebiete (RDPs) überall in der Europäischen Union (EU) bei.</w:t>
      </w:r>
    </w:p>
    <w:p w:rsidR="00BD38EB" w:rsidRPr="003B306D" w:rsidRDefault="005C171E" w:rsidP="00BD38EB">
      <w:pPr>
        <w:pStyle w:val="Listenabsatz"/>
        <w:widowControl w:val="0"/>
        <w:numPr>
          <w:ilvl w:val="0"/>
          <w:numId w:val="10"/>
        </w:numPr>
        <w:autoSpaceDE w:val="0"/>
        <w:autoSpaceDN w:val="0"/>
        <w:adjustRightInd w:val="0"/>
        <w:rPr>
          <w:rFonts w:ascii="Arial" w:hAnsi="Arial" w:cs="Arial"/>
        </w:rPr>
      </w:pPr>
      <w:r>
        <w:rPr>
          <w:rFonts w:ascii="Arial" w:hAnsi="Arial"/>
        </w:rPr>
        <w:t>g</w:t>
      </w:r>
      <w:r w:rsidR="00BD38EB">
        <w:rPr>
          <w:rFonts w:ascii="Arial" w:hAnsi="Arial"/>
        </w:rPr>
        <w:t>eeignete Wege zur Erhaltung der Natur zu finden</w:t>
      </w:r>
    </w:p>
    <w:p w:rsidR="00BD38EB" w:rsidRPr="003B306D" w:rsidRDefault="00BD38EB" w:rsidP="00BD38EB">
      <w:pPr>
        <w:pStyle w:val="Listenabsatz"/>
        <w:widowControl w:val="0"/>
        <w:numPr>
          <w:ilvl w:val="0"/>
          <w:numId w:val="10"/>
        </w:numPr>
        <w:autoSpaceDE w:val="0"/>
        <w:autoSpaceDN w:val="0"/>
        <w:adjustRightInd w:val="0"/>
        <w:rPr>
          <w:rFonts w:ascii="Arial" w:hAnsi="Arial" w:cs="Arial"/>
        </w:rPr>
      </w:pPr>
      <w:r>
        <w:rPr>
          <w:rFonts w:ascii="Arial" w:hAnsi="Arial"/>
        </w:rPr>
        <w:t xml:space="preserve">Erfahrungsaustausch zwischen Staaten </w:t>
      </w:r>
    </w:p>
    <w:p w:rsidR="00BD38EB" w:rsidRPr="003B306D" w:rsidRDefault="005C171E" w:rsidP="005C171E">
      <w:pPr>
        <w:pStyle w:val="Listenabsatz"/>
        <w:widowControl w:val="0"/>
        <w:autoSpaceDE w:val="0"/>
        <w:autoSpaceDN w:val="0"/>
        <w:adjustRightInd w:val="0"/>
        <w:rPr>
          <w:rFonts w:ascii="Arial" w:hAnsi="Arial" w:cs="Arial"/>
        </w:rPr>
      </w:pPr>
      <w:r>
        <w:rPr>
          <w:rFonts w:ascii="Arial" w:hAnsi="Arial"/>
        </w:rPr>
        <w:t>n</w:t>
      </w:r>
      <w:r w:rsidR="00BD38EB">
        <w:rPr>
          <w:rFonts w:ascii="Arial" w:hAnsi="Arial"/>
        </w:rPr>
        <w:t xml:space="preserve">eue Wege zur Entwicklung ihres Gebietes auszuprobieren </w:t>
      </w:r>
    </w:p>
    <w:p w:rsidR="00BD38EB" w:rsidRPr="003B306D" w:rsidRDefault="005C171E" w:rsidP="00BD38EB">
      <w:pPr>
        <w:pStyle w:val="Listenabsatz"/>
        <w:widowControl w:val="0"/>
        <w:numPr>
          <w:ilvl w:val="0"/>
          <w:numId w:val="10"/>
        </w:numPr>
        <w:autoSpaceDE w:val="0"/>
        <w:autoSpaceDN w:val="0"/>
        <w:adjustRightInd w:val="0"/>
        <w:rPr>
          <w:rFonts w:ascii="Arial" w:hAnsi="Arial" w:cs="Arial"/>
        </w:rPr>
      </w:pPr>
      <w:r>
        <w:rPr>
          <w:rFonts w:ascii="Arial" w:hAnsi="Arial"/>
        </w:rPr>
        <w:t>l</w:t>
      </w:r>
      <w:r w:rsidR="00BD38EB">
        <w:rPr>
          <w:rFonts w:ascii="Arial" w:hAnsi="Arial"/>
        </w:rPr>
        <w:t>okale Unternehmen, Vertreter der Zivilgesellschaft und lokale Behörden in einer Public-Private-Partnership zusammenzuführen</w:t>
      </w:r>
    </w:p>
    <w:p w:rsidR="00BD38EB" w:rsidRPr="003B306D" w:rsidRDefault="005C171E" w:rsidP="00BD38EB">
      <w:pPr>
        <w:pStyle w:val="Listenabsatz"/>
        <w:widowControl w:val="0"/>
        <w:numPr>
          <w:ilvl w:val="0"/>
          <w:numId w:val="10"/>
        </w:numPr>
        <w:autoSpaceDE w:val="0"/>
        <w:autoSpaceDN w:val="0"/>
        <w:adjustRightInd w:val="0"/>
        <w:rPr>
          <w:rFonts w:ascii="Arial" w:hAnsi="Arial" w:cs="Arial"/>
        </w:rPr>
      </w:pPr>
      <w:r>
        <w:rPr>
          <w:rFonts w:ascii="Arial" w:hAnsi="Arial"/>
        </w:rPr>
        <w:t>e</w:t>
      </w:r>
      <w:r w:rsidR="00BD38EB">
        <w:rPr>
          <w:rFonts w:ascii="Arial" w:hAnsi="Arial"/>
        </w:rPr>
        <w:t>in breites Spektrum unterschiedlicher Innovationen im ländlichen Raum zu unterstützen</w:t>
      </w:r>
    </w:p>
    <w:p w:rsidR="00BD38EB" w:rsidRDefault="005C171E" w:rsidP="0086210A">
      <w:pPr>
        <w:pStyle w:val="Listenabsatz"/>
        <w:widowControl w:val="0"/>
        <w:numPr>
          <w:ilvl w:val="0"/>
          <w:numId w:val="10"/>
        </w:numPr>
        <w:autoSpaceDE w:val="0"/>
        <w:autoSpaceDN w:val="0"/>
        <w:adjustRightInd w:val="0"/>
        <w:rPr>
          <w:rFonts w:ascii="Arial" w:hAnsi="Arial" w:cs="Arial"/>
        </w:rPr>
      </w:pPr>
      <w:r>
        <w:rPr>
          <w:rFonts w:ascii="Arial" w:hAnsi="Arial"/>
        </w:rPr>
        <w:t>d</w:t>
      </w:r>
      <w:r w:rsidR="00BD38EB">
        <w:rPr>
          <w:rFonts w:ascii="Arial" w:hAnsi="Arial"/>
        </w:rPr>
        <w:t>en Zugang zu diesen ländlichen Räumen zu erhalten und solche Einkommensquellen zu entwickeln, die am besten zu den Menschen und den herrschenden Bedingungen passen.</w:t>
      </w:r>
    </w:p>
    <w:p w:rsidR="003F4D08" w:rsidRPr="003F4D08" w:rsidRDefault="003F4D08" w:rsidP="003F4D08">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Soziale Einrichtungen sind für die ländlichen Gemeinden ebenso wichtig wie für kleine oder große Städte:</w:t>
      </w: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Projektbeispiel – Zusammenschluss sozialer Einrichtungen</w:t>
      </w:r>
      <w:r>
        <w:rPr>
          <w:rFonts w:ascii="Arial" w:hAnsi="Arial" w:cs="Arial"/>
          <w:bCs/>
        </w:rPr>
        <w:br/>
      </w:r>
      <w:r>
        <w:rPr>
          <w:rFonts w:ascii="Arial" w:hAnsi="Arial"/>
        </w:rPr>
        <w:t>Ein innovativer Finanzierungsansatz ermöglicht die Pflege Älterer in ländlichen Regionen Deutschlands</w:t>
      </w:r>
    </w:p>
    <w:p w:rsidR="00BD38EB" w:rsidRPr="003B306D" w:rsidRDefault="00BD38EB" w:rsidP="00BD38EB">
      <w:pPr>
        <w:pStyle w:val="Listenabsatz"/>
        <w:widowControl w:val="0"/>
        <w:numPr>
          <w:ilvl w:val="0"/>
          <w:numId w:val="11"/>
        </w:numPr>
        <w:autoSpaceDE w:val="0"/>
        <w:autoSpaceDN w:val="0"/>
        <w:adjustRightInd w:val="0"/>
        <w:rPr>
          <w:rFonts w:ascii="Arial" w:hAnsi="Arial" w:cs="Arial"/>
        </w:rPr>
      </w:pPr>
      <w:r>
        <w:rPr>
          <w:rFonts w:ascii="Arial" w:hAnsi="Arial"/>
        </w:rPr>
        <w:t>Demenz ist eine Erkrankung, an der etwa fünf Prozent der EU-Bevölkerung leiden. Im Gebiet Mecklenburgische Seenplatte wurde die Lokale Aktionsgruppe (LAG) von Leader um Hilfe bei der Finanzierung einer speziellen Unterkunft für Leute vor Ort gebeten, die an Demenz leiden. Ziel des Projekts war, dafür zu sorgen, dass diese Bewohner des ländlichen Gebiets gemeinsam mit ihren Lebenspartnern in einer sicheren, Unterstützung bietenden Umgebung leben können. Diese Form einer örtlich angesiedelten Pflege hilft, eine Besserung der Erkrankung zu erzielen und verbessert die Beziehungen zwischen den Familien und dem Pflegepersonal.</w:t>
      </w:r>
    </w:p>
    <w:p w:rsidR="00BD38EB" w:rsidRPr="003B306D" w:rsidRDefault="00BD38EB" w:rsidP="00BD38EB">
      <w:pPr>
        <w:pStyle w:val="Listenabsatz"/>
        <w:widowControl w:val="0"/>
        <w:numPr>
          <w:ilvl w:val="0"/>
          <w:numId w:val="11"/>
        </w:numPr>
        <w:autoSpaceDE w:val="0"/>
        <w:autoSpaceDN w:val="0"/>
        <w:adjustRightInd w:val="0"/>
        <w:rPr>
          <w:rFonts w:ascii="Arial" w:hAnsi="Arial" w:cs="Arial"/>
        </w:rPr>
      </w:pPr>
      <w:r>
        <w:rPr>
          <w:rFonts w:ascii="Arial" w:hAnsi="Arial"/>
        </w:rPr>
        <w:t>Eine ehemalige Textilfabrik wurde in den Malchower Inselwohnsitz zur Pflege Demenzkranker umgebaut, und die Investitionen aus dem Projekt halfen, das Gebäude zu erhalten, das für die ländliche Gemeinschaft historischen Wert hat. Mehrere EU-Fonds wurden für den Umbau, die Ausstattung und den Betrieb des sozialen Pflegeprojekts genutzt.</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b/>
          <w:bCs/>
        </w:rPr>
      </w:pPr>
      <w:r>
        <w:rPr>
          <w:rFonts w:ascii="Arial" w:hAnsi="Arial"/>
          <w:b/>
        </w:rPr>
        <w:t>Projektbeispiel: Europäischer Sozialfonds</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cs="Arial"/>
          <w:b/>
          <w:bCs/>
        </w:rPr>
        <w:br/>
      </w:r>
      <w:r>
        <w:rPr>
          <w:rFonts w:ascii="Arial" w:hAnsi="Arial"/>
        </w:rPr>
        <w:t>Ziel:</w:t>
      </w:r>
      <w:r>
        <w:rPr>
          <w:rFonts w:ascii="Arial" w:hAnsi="Arial"/>
          <w:b/>
        </w:rPr>
        <w:t xml:space="preserve"> </w:t>
      </w:r>
      <w:r>
        <w:rPr>
          <w:rFonts w:ascii="Arial" w:hAnsi="Arial"/>
        </w:rPr>
        <w:t xml:space="preserve">Beschäftigung, soziale Angelegenheiten und Inklusion </w:t>
      </w:r>
      <w:r>
        <w:rPr>
          <w:rFonts w:ascii="Arial" w:hAnsi="Arial" w:cs="Arial"/>
          <w:bCs/>
        </w:rPr>
        <w:br/>
      </w:r>
      <w:r>
        <w:rPr>
          <w:rFonts w:ascii="Arial" w:hAnsi="Arial"/>
        </w:rPr>
        <w:t>mit Hilfe von Lions Clubs zu fördern</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3F4D08" w:rsidP="00BD38EB">
      <w:pPr>
        <w:pStyle w:val="Listenabsatz"/>
        <w:widowControl w:val="0"/>
        <w:autoSpaceDE w:val="0"/>
        <w:autoSpaceDN w:val="0"/>
        <w:adjustRightInd w:val="0"/>
        <w:rPr>
          <w:rFonts w:ascii="Arial" w:hAnsi="Arial" w:cs="Arial"/>
          <w:bCs/>
        </w:rPr>
      </w:pPr>
      <w:r>
        <w:rPr>
          <w:rFonts w:ascii="Arial" w:hAnsi="Arial"/>
        </w:rPr>
        <w:t>Was Lions wollen:</w:t>
      </w:r>
    </w:p>
    <w:p w:rsidR="00BD38EB" w:rsidRPr="003B306D" w:rsidRDefault="00BD38EB" w:rsidP="00BD38EB">
      <w:pPr>
        <w:pStyle w:val="Listenabsatz"/>
        <w:widowControl w:val="0"/>
        <w:autoSpaceDE w:val="0"/>
        <w:autoSpaceDN w:val="0"/>
        <w:adjustRightInd w:val="0"/>
        <w:rPr>
          <w:rFonts w:ascii="Arial" w:hAnsi="Arial" w:cs="Arial"/>
          <w:b/>
          <w:bCs/>
        </w:rPr>
      </w:pPr>
      <w:r>
        <w:rPr>
          <w:rFonts w:ascii="Arial" w:hAnsi="Arial"/>
        </w:rPr>
        <w:t xml:space="preserve">Hilfsbereite Menschen ermutigen, ihrer Gemeinschaft zu dienen ohne persönliche finanzielle Entlohnung, auf Effizienz zu setzen und hohe </w:t>
      </w:r>
      <w:r>
        <w:rPr>
          <w:rFonts w:ascii="Arial" w:hAnsi="Arial"/>
        </w:rPr>
        <w:lastRenderedPageBreak/>
        <w:t>ethische Standards in Handel, Industrie, Gewerbe, öffentlichem Dienst und privatem Engagement zu fördern.</w:t>
      </w:r>
    </w:p>
    <w:p w:rsidR="00BD38EB" w:rsidRPr="003B306D" w:rsidRDefault="00BD38EB" w:rsidP="00BD38EB">
      <w:pPr>
        <w:pStyle w:val="Listenabsatz"/>
        <w:widowControl w:val="0"/>
        <w:autoSpaceDE w:val="0"/>
        <w:autoSpaceDN w:val="0"/>
        <w:adjustRightInd w:val="0"/>
        <w:rPr>
          <w:rFonts w:ascii="Arial" w:hAnsi="Arial" w:cs="Arial"/>
          <w:b/>
          <w:bCs/>
        </w:rPr>
      </w:pP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Ziel dieses Programms ist:</w:t>
      </w:r>
    </w:p>
    <w:p w:rsidR="00BD38EB" w:rsidRPr="003B306D" w:rsidRDefault="00FD549A" w:rsidP="00DD070A">
      <w:pPr>
        <w:pStyle w:val="Listenabsatz"/>
        <w:widowControl w:val="0"/>
        <w:numPr>
          <w:ilvl w:val="0"/>
          <w:numId w:val="53"/>
        </w:numPr>
        <w:autoSpaceDE w:val="0"/>
        <w:autoSpaceDN w:val="0"/>
        <w:adjustRightInd w:val="0"/>
        <w:rPr>
          <w:rFonts w:ascii="Arial" w:hAnsi="Arial" w:cs="Arial"/>
          <w:b/>
          <w:bCs/>
        </w:rPr>
      </w:pPr>
      <w:r>
        <w:rPr>
          <w:rFonts w:ascii="Arial" w:hAnsi="Arial"/>
        </w:rPr>
        <w:t>m</w:t>
      </w:r>
      <w:r w:rsidR="00BD38EB">
        <w:rPr>
          <w:rFonts w:ascii="Arial" w:hAnsi="Arial"/>
        </w:rPr>
        <w:t>ehr und bessere Stellen und eine sozial inklusive Gesellschaft zu schaffen</w:t>
      </w:r>
    </w:p>
    <w:p w:rsidR="00BD38EB" w:rsidRPr="003B306D" w:rsidRDefault="00FD549A" w:rsidP="00DD070A">
      <w:pPr>
        <w:pStyle w:val="Listenabsatz"/>
        <w:widowControl w:val="0"/>
        <w:numPr>
          <w:ilvl w:val="0"/>
          <w:numId w:val="53"/>
        </w:numPr>
        <w:autoSpaceDE w:val="0"/>
        <w:autoSpaceDN w:val="0"/>
        <w:adjustRightInd w:val="0"/>
        <w:rPr>
          <w:rFonts w:ascii="Arial" w:hAnsi="Arial" w:cs="Arial"/>
        </w:rPr>
      </w:pPr>
      <w:r>
        <w:rPr>
          <w:rFonts w:ascii="Arial" w:hAnsi="Arial"/>
        </w:rPr>
        <w:t>f</w:t>
      </w:r>
      <w:r w:rsidR="00BD38EB">
        <w:rPr>
          <w:rFonts w:ascii="Arial" w:hAnsi="Arial"/>
        </w:rPr>
        <w:t>ür fairere Chancen auf einen Arbeitsplatz für alle EU-Bürger zu sorgen, indem in das menschliche Kapital Europas investiert wird – seine Arbeiter, seine jungen Menschen und alle Arbeitsuchenden.</w:t>
      </w:r>
    </w:p>
    <w:p w:rsidR="00BD38EB" w:rsidRPr="003B306D" w:rsidRDefault="00BD38EB" w:rsidP="00BD38EB">
      <w:pPr>
        <w:pStyle w:val="Listenabsatz"/>
        <w:widowControl w:val="0"/>
        <w:autoSpaceDE w:val="0"/>
        <w:autoSpaceDN w:val="0"/>
        <w:adjustRightInd w:val="0"/>
        <w:ind w:left="851" w:hanging="131"/>
        <w:rPr>
          <w:rFonts w:ascii="Arial" w:hAnsi="Arial" w:cs="Arial"/>
        </w:rPr>
      </w:pPr>
    </w:p>
    <w:p w:rsidR="00BD38EB" w:rsidRPr="00FD549A" w:rsidRDefault="00BD38EB" w:rsidP="00BD38EB">
      <w:pPr>
        <w:pStyle w:val="Listenabsatz"/>
        <w:widowControl w:val="0"/>
        <w:autoSpaceDE w:val="0"/>
        <w:autoSpaceDN w:val="0"/>
        <w:adjustRightInd w:val="0"/>
        <w:ind w:left="851" w:hanging="131"/>
        <w:rPr>
          <w:rFonts w:ascii="Arial" w:hAnsi="Arial" w:cs="Arial"/>
          <w:bCs/>
        </w:rPr>
      </w:pPr>
      <w:r w:rsidRPr="00FD549A">
        <w:rPr>
          <w:rFonts w:ascii="Arial" w:hAnsi="Arial" w:cs="Arial"/>
        </w:rPr>
        <w:t>Die finanzierten Projekte werden:</w:t>
      </w:r>
    </w:p>
    <w:p w:rsidR="00BD38EB" w:rsidRPr="00FD549A" w:rsidRDefault="00FD549A" w:rsidP="00DD070A">
      <w:pPr>
        <w:pStyle w:val="Listenabsatz"/>
        <w:widowControl w:val="0"/>
        <w:numPr>
          <w:ilvl w:val="0"/>
          <w:numId w:val="54"/>
        </w:numPr>
        <w:autoSpaceDE w:val="0"/>
        <w:autoSpaceDN w:val="0"/>
        <w:adjustRightInd w:val="0"/>
        <w:rPr>
          <w:rFonts w:ascii="Arial" w:hAnsi="Arial" w:cs="Arial"/>
        </w:rPr>
      </w:pPr>
      <w:r>
        <w:rPr>
          <w:rFonts w:ascii="Arial" w:hAnsi="Arial" w:cs="Arial"/>
        </w:rPr>
        <w:t>d</w:t>
      </w:r>
      <w:r w:rsidR="00BD38EB" w:rsidRPr="00FD549A">
        <w:rPr>
          <w:rFonts w:ascii="Arial" w:hAnsi="Arial" w:cs="Arial"/>
        </w:rPr>
        <w:t xml:space="preserve">ie </w:t>
      </w:r>
      <w:hyperlink r:id="rId5">
        <w:r w:rsidR="00BD38EB" w:rsidRPr="00FD549A">
          <w:rPr>
            <w:rStyle w:val="Hyperlink"/>
            <w:rFonts w:ascii="Arial" w:hAnsi="Arial" w:cs="Arial"/>
            <w:color w:val="000000"/>
            <w:u w:val="none"/>
          </w:rPr>
          <w:t>Anpassungsfähigkeit von Arbeitskräften durch neue Fähigkeiten</w:t>
        </w:r>
      </w:hyperlink>
      <w:r w:rsidR="00BD38EB" w:rsidRPr="00FD549A">
        <w:rPr>
          <w:rFonts w:ascii="Arial" w:hAnsi="Arial" w:cs="Arial"/>
        </w:rPr>
        <w:t xml:space="preserve"> erhöhen</w:t>
      </w:r>
    </w:p>
    <w:p w:rsidR="00BD38EB" w:rsidRPr="00FD549A" w:rsidRDefault="00FD549A" w:rsidP="00DD070A">
      <w:pPr>
        <w:pStyle w:val="Listenabsatz"/>
        <w:widowControl w:val="0"/>
        <w:numPr>
          <w:ilvl w:val="0"/>
          <w:numId w:val="54"/>
        </w:numPr>
        <w:autoSpaceDE w:val="0"/>
        <w:autoSpaceDN w:val="0"/>
        <w:adjustRightInd w:val="0"/>
        <w:rPr>
          <w:rFonts w:ascii="Arial" w:hAnsi="Arial" w:cs="Arial"/>
        </w:rPr>
      </w:pPr>
      <w:r>
        <w:rPr>
          <w:rFonts w:ascii="Arial" w:hAnsi="Arial" w:cs="Arial"/>
        </w:rPr>
        <w:t>d</w:t>
      </w:r>
      <w:r w:rsidR="00BD38EB" w:rsidRPr="00FD549A">
        <w:rPr>
          <w:rFonts w:ascii="Arial" w:hAnsi="Arial" w:cs="Arial"/>
        </w:rPr>
        <w:t>en Fokus auf besseren Zugang zu Beschäftigung legen, indem junge Leute beim Übergang von der Schule in den Beruf unterstützt oder weniger qualifizierte Arbeitsuchende weitergebildet werden, um ihre beruflichen Aussichten zu verbessern</w:t>
      </w:r>
    </w:p>
    <w:p w:rsidR="00BD38EB" w:rsidRPr="00FD549A" w:rsidRDefault="00BD38EB" w:rsidP="00DD070A">
      <w:pPr>
        <w:pStyle w:val="Listenabsatz"/>
        <w:widowControl w:val="0"/>
        <w:numPr>
          <w:ilvl w:val="0"/>
          <w:numId w:val="54"/>
        </w:numPr>
        <w:autoSpaceDE w:val="0"/>
        <w:autoSpaceDN w:val="0"/>
        <w:adjustRightInd w:val="0"/>
        <w:rPr>
          <w:rFonts w:ascii="Arial" w:hAnsi="Arial" w:cs="Arial"/>
        </w:rPr>
      </w:pPr>
      <w:r w:rsidRPr="00FD549A">
        <w:rPr>
          <w:rFonts w:ascii="Arial" w:hAnsi="Arial" w:cs="Arial"/>
        </w:rPr>
        <w:t>Gelegenheiten zur beruflichen Bildung und zum lebenslangen Lernen schaffen, um den Menschen neue Fähigkeiten zu vermitteln</w:t>
      </w:r>
    </w:p>
    <w:p w:rsidR="00BD38EB" w:rsidRPr="00FD549A" w:rsidRDefault="00BD38EB" w:rsidP="00DD070A">
      <w:pPr>
        <w:pStyle w:val="Listenabsatz"/>
        <w:widowControl w:val="0"/>
        <w:numPr>
          <w:ilvl w:val="0"/>
          <w:numId w:val="54"/>
        </w:numPr>
        <w:autoSpaceDE w:val="0"/>
        <w:autoSpaceDN w:val="0"/>
        <w:adjustRightInd w:val="0"/>
        <w:rPr>
          <w:rFonts w:ascii="Arial" w:hAnsi="Arial" w:cs="Arial"/>
        </w:rPr>
      </w:pPr>
      <w:r w:rsidRPr="00FD549A">
        <w:rPr>
          <w:rFonts w:ascii="Arial" w:hAnsi="Arial" w:cs="Arial"/>
        </w:rPr>
        <w:t>Menschen aus benachteiligten Gruppen helfen, Arbeit zu finden</w:t>
      </w:r>
    </w:p>
    <w:p w:rsidR="00BD38EB" w:rsidRPr="00FD549A" w:rsidRDefault="00FD549A" w:rsidP="00DD070A">
      <w:pPr>
        <w:pStyle w:val="Listenabsatz"/>
        <w:widowControl w:val="0"/>
        <w:numPr>
          <w:ilvl w:val="0"/>
          <w:numId w:val="54"/>
        </w:numPr>
        <w:autoSpaceDE w:val="0"/>
        <w:autoSpaceDN w:val="0"/>
        <w:adjustRightInd w:val="0"/>
        <w:rPr>
          <w:rFonts w:ascii="Arial" w:hAnsi="Arial" w:cs="Arial"/>
        </w:rPr>
      </w:pPr>
      <w:r>
        <w:rPr>
          <w:rFonts w:ascii="Arial" w:hAnsi="Arial" w:cs="Arial"/>
        </w:rPr>
        <w:t>e</w:t>
      </w:r>
      <w:r w:rsidR="00BD38EB" w:rsidRPr="00FD549A">
        <w:rPr>
          <w:rFonts w:ascii="Arial" w:hAnsi="Arial" w:cs="Arial"/>
        </w:rPr>
        <w:t>ine große Bandbreite von Zielgruppen anzusprechen. Projekte zielen auf Bildungssysteme, Lehrer und Schüler, auf junge und ältere Arbeitsuchende sowie auf potenzielle Unternehmer jeglichen Hintergrunds</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3F4D08" w:rsidP="00BD38EB">
      <w:pPr>
        <w:pStyle w:val="Listenabsatz"/>
        <w:widowControl w:val="0"/>
        <w:autoSpaceDE w:val="0"/>
        <w:autoSpaceDN w:val="0"/>
        <w:adjustRightInd w:val="0"/>
        <w:rPr>
          <w:rFonts w:ascii="Arial" w:hAnsi="Arial" w:cs="Arial"/>
          <w:b/>
          <w:bCs/>
        </w:rPr>
      </w:pPr>
      <w:r>
        <w:rPr>
          <w:rFonts w:ascii="Arial" w:hAnsi="Arial"/>
          <w:b/>
        </w:rPr>
        <w:t>Europäischer Sozialfonds – Inklusive Ansätze</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b/>
          <w:bCs/>
        </w:rPr>
      </w:pPr>
      <w:r>
        <w:rPr>
          <w:rFonts w:ascii="Arial" w:hAnsi="Arial"/>
          <w:b/>
        </w:rPr>
        <w:t xml:space="preserve">Leuchttürme der Gemeinschaft – </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b/>
        </w:rPr>
        <w:t xml:space="preserve"> Weiterbildung von Mentoren für Sehbehinderte</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numPr>
          <w:ilvl w:val="0"/>
          <w:numId w:val="12"/>
        </w:numPr>
        <w:autoSpaceDE w:val="0"/>
        <w:autoSpaceDN w:val="0"/>
        <w:adjustRightInd w:val="0"/>
        <w:rPr>
          <w:rFonts w:ascii="Arial" w:hAnsi="Arial" w:cs="Arial"/>
        </w:rPr>
      </w:pPr>
      <w:r>
        <w:rPr>
          <w:rFonts w:ascii="Arial" w:hAnsi="Arial"/>
        </w:rPr>
        <w:t>Blinden und sehbehinderten Menschen der Budapester Region wird eine helfende Hand gereicht dank eines Projekts, das „Gemeinde-Mentoren“ weiterbildet, die auf deren Schwierigkeiten spezialisiert sind.</w:t>
      </w:r>
    </w:p>
    <w:p w:rsidR="00BD38EB" w:rsidRPr="003B306D" w:rsidRDefault="00BD38EB" w:rsidP="00BD38EB">
      <w:pPr>
        <w:pStyle w:val="Listenabsatz"/>
        <w:widowControl w:val="0"/>
        <w:numPr>
          <w:ilvl w:val="0"/>
          <w:numId w:val="12"/>
        </w:numPr>
        <w:autoSpaceDE w:val="0"/>
        <w:autoSpaceDN w:val="0"/>
        <w:adjustRightInd w:val="0"/>
        <w:rPr>
          <w:rFonts w:ascii="Arial" w:hAnsi="Arial" w:cs="Arial"/>
        </w:rPr>
      </w:pPr>
      <w:r>
        <w:rPr>
          <w:rFonts w:ascii="Arial" w:hAnsi="Arial"/>
        </w:rPr>
        <w:t>18 frisch geschulte Mentoren fanden eine Anstellung beim Zentralen Ungarischen Verband für Blinde und Sehbehinderte.</w:t>
      </w:r>
    </w:p>
    <w:p w:rsidR="00BD38EB" w:rsidRPr="003B306D" w:rsidRDefault="00BD38EB" w:rsidP="00BD38EB">
      <w:pPr>
        <w:pStyle w:val="Listenabsatz"/>
        <w:widowControl w:val="0"/>
        <w:numPr>
          <w:ilvl w:val="0"/>
          <w:numId w:val="12"/>
        </w:numPr>
        <w:autoSpaceDE w:val="0"/>
        <w:autoSpaceDN w:val="0"/>
        <w:adjustRightInd w:val="0"/>
        <w:rPr>
          <w:rFonts w:ascii="Arial" w:hAnsi="Arial" w:cs="Arial"/>
        </w:rPr>
      </w:pPr>
      <w:r>
        <w:rPr>
          <w:rFonts w:ascii="Arial" w:hAnsi="Arial"/>
        </w:rPr>
        <w:t>Bis zu diesem Projekt waren die Prioritäten sehbehinderter Menschen „weder in ihren Aktivitäten noch in ihrer Kommunikation sichtbar“.</w:t>
      </w:r>
    </w:p>
    <w:p w:rsidR="00BD38EB" w:rsidRPr="003B306D" w:rsidRDefault="00BD38EB" w:rsidP="00BD38EB">
      <w:pPr>
        <w:pStyle w:val="Listenabsatz"/>
        <w:widowControl w:val="0"/>
        <w:numPr>
          <w:ilvl w:val="0"/>
          <w:numId w:val="12"/>
        </w:numPr>
        <w:autoSpaceDE w:val="0"/>
        <w:autoSpaceDN w:val="0"/>
        <w:adjustRightInd w:val="0"/>
        <w:rPr>
          <w:rFonts w:ascii="Arial" w:hAnsi="Arial" w:cs="Arial"/>
        </w:rPr>
      </w:pPr>
      <w:r>
        <w:rPr>
          <w:rFonts w:ascii="Arial" w:hAnsi="Arial"/>
        </w:rPr>
        <w:t>Projektlaufzeit: Januar 2012 bis Dezember 2013</w:t>
      </w:r>
    </w:p>
    <w:p w:rsidR="00BD38EB" w:rsidRPr="003B306D" w:rsidRDefault="00BD38EB" w:rsidP="00BD38EB">
      <w:pPr>
        <w:pStyle w:val="Listenabsatz"/>
        <w:widowControl w:val="0"/>
        <w:numPr>
          <w:ilvl w:val="0"/>
          <w:numId w:val="12"/>
        </w:numPr>
        <w:autoSpaceDE w:val="0"/>
        <w:autoSpaceDN w:val="0"/>
        <w:adjustRightInd w:val="0"/>
        <w:rPr>
          <w:rFonts w:ascii="Arial" w:hAnsi="Arial" w:cs="Arial"/>
        </w:rPr>
      </w:pPr>
      <w:r>
        <w:rPr>
          <w:rFonts w:ascii="Arial" w:hAnsi="Arial"/>
        </w:rPr>
        <w:t>Zuwendung:</w:t>
      </w:r>
      <w:r>
        <w:rPr>
          <w:rFonts w:ascii="Arial" w:hAnsi="Arial"/>
          <w:b/>
        </w:rPr>
        <w:t xml:space="preserve"> </w:t>
      </w:r>
      <w:r>
        <w:rPr>
          <w:rFonts w:ascii="Arial" w:hAnsi="Arial"/>
        </w:rPr>
        <w:t>250.000 €– Eigenanteil 25.000 €</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b/>
          <w:bCs/>
        </w:rPr>
      </w:pPr>
      <w:r>
        <w:rPr>
          <w:rFonts w:ascii="Arial" w:hAnsi="Arial"/>
          <w:b/>
        </w:rPr>
        <w:t>Kindertagesstätte für benachteiligte Familien mit Kindern</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numPr>
          <w:ilvl w:val="0"/>
          <w:numId w:val="13"/>
        </w:numPr>
        <w:autoSpaceDE w:val="0"/>
        <w:autoSpaceDN w:val="0"/>
        <w:adjustRightInd w:val="0"/>
        <w:rPr>
          <w:rFonts w:ascii="Arial" w:hAnsi="Arial" w:cs="Arial"/>
        </w:rPr>
      </w:pPr>
      <w:r>
        <w:rPr>
          <w:rFonts w:ascii="Arial" w:hAnsi="Arial"/>
        </w:rPr>
        <w:t xml:space="preserve">Projektidee: Geringes oder kein Einkommen, kranke Familienangehörige, schlechte Wohnverhältnisse Ein ehrgeiziges ESF-Projekt in einer der ärmsten Mikroregionen Ungarns wollte eine </w:t>
      </w:r>
      <w:r>
        <w:rPr>
          <w:rFonts w:ascii="Arial" w:hAnsi="Arial"/>
        </w:rPr>
        <w:lastRenderedPageBreak/>
        <w:t>inklusive Entwicklungschance für mehrfach benachteiligte Familien mit Kindern schaffen.</w:t>
      </w:r>
    </w:p>
    <w:p w:rsidR="00BD38EB" w:rsidRPr="003B306D" w:rsidRDefault="00BD38EB" w:rsidP="00BD38EB">
      <w:pPr>
        <w:pStyle w:val="Listenabsatz"/>
        <w:widowControl w:val="0"/>
        <w:numPr>
          <w:ilvl w:val="0"/>
          <w:numId w:val="13"/>
        </w:numPr>
        <w:autoSpaceDE w:val="0"/>
        <w:autoSpaceDN w:val="0"/>
        <w:adjustRightInd w:val="0"/>
        <w:rPr>
          <w:rFonts w:ascii="Arial" w:hAnsi="Arial" w:cs="Arial"/>
        </w:rPr>
      </w:pPr>
      <w:r>
        <w:rPr>
          <w:rFonts w:ascii="Arial" w:hAnsi="Arial"/>
        </w:rPr>
        <w:t>Diese spezielle Kindertagesstätte half einer Reihe von Familien, angefangen bei der Prävention, über das Genesen von Krankheiten bis zu Behördengängen. Verschiedene Experten waren in das Projekt eingebunden, um die Eltern zu unterstützen. „Mini-Kino“, „Märchen-Ecke“ und interaktive Spielgruppen sind nur einige der zahlreichen Aktivitäten, die im Rahmen des Projekts gestartet wurden. Regelmäßige Gespräche mit Mentoren und Besuche in den Familien bildeten auch einen wichtigen Teil.</w:t>
      </w:r>
    </w:p>
    <w:p w:rsidR="00BD38EB" w:rsidRPr="003B306D" w:rsidRDefault="00BD38EB" w:rsidP="00BD38EB">
      <w:pPr>
        <w:pStyle w:val="Listenabsatz"/>
        <w:widowControl w:val="0"/>
        <w:numPr>
          <w:ilvl w:val="0"/>
          <w:numId w:val="13"/>
        </w:numPr>
        <w:autoSpaceDE w:val="0"/>
        <w:autoSpaceDN w:val="0"/>
        <w:adjustRightInd w:val="0"/>
        <w:rPr>
          <w:rFonts w:ascii="Arial" w:hAnsi="Arial" w:cs="Arial"/>
        </w:rPr>
      </w:pPr>
      <w:r>
        <w:rPr>
          <w:rFonts w:ascii="Arial" w:hAnsi="Arial"/>
        </w:rPr>
        <w:t>Partnerschaften: Organisationen wie Vis Medica Kft., die SUPPORT Foundation, Peoples’ Friendship Library, die Supporting Association of Poor and Large Families, die Family and Child Welfare Supporting Staff, ein Netzwerk für Kindertagesstätten sowie serbische, rumänische und ungarische Vorschulen.</w:t>
      </w:r>
    </w:p>
    <w:p w:rsidR="00BD38EB" w:rsidRPr="003B306D" w:rsidRDefault="00BD38EB" w:rsidP="00BD38EB">
      <w:pPr>
        <w:pStyle w:val="Listenabsatz"/>
        <w:widowControl w:val="0"/>
        <w:numPr>
          <w:ilvl w:val="0"/>
          <w:numId w:val="13"/>
        </w:numPr>
        <w:autoSpaceDE w:val="0"/>
        <w:autoSpaceDN w:val="0"/>
        <w:adjustRightInd w:val="0"/>
        <w:rPr>
          <w:rFonts w:ascii="Arial" w:hAnsi="Arial" w:cs="Arial"/>
        </w:rPr>
      </w:pPr>
      <w:r>
        <w:rPr>
          <w:rFonts w:ascii="Arial" w:hAnsi="Arial"/>
        </w:rPr>
        <w:t>Projektlaufzeit: Oktober 2009 bis März 2012</w:t>
      </w:r>
    </w:p>
    <w:p w:rsidR="00BD38EB" w:rsidRPr="003B306D" w:rsidRDefault="00BD38EB" w:rsidP="00BD38EB">
      <w:pPr>
        <w:pStyle w:val="Listenabsatz"/>
        <w:widowControl w:val="0"/>
        <w:numPr>
          <w:ilvl w:val="0"/>
          <w:numId w:val="13"/>
        </w:numPr>
        <w:autoSpaceDE w:val="0"/>
        <w:autoSpaceDN w:val="0"/>
        <w:adjustRightInd w:val="0"/>
        <w:rPr>
          <w:rFonts w:ascii="Arial" w:hAnsi="Arial" w:cs="Arial"/>
        </w:rPr>
      </w:pPr>
      <w:r>
        <w:rPr>
          <w:rFonts w:ascii="Arial" w:hAnsi="Arial"/>
        </w:rPr>
        <w:t>Zuwendung: 196.408 €</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b/>
          <w:bCs/>
        </w:rPr>
      </w:pPr>
      <w:r>
        <w:rPr>
          <w:rFonts w:ascii="Arial" w:hAnsi="Arial"/>
          <w:b/>
        </w:rPr>
        <w:t>Wie kann man teilnehmen:</w:t>
      </w: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Der ESF finanziert eine große Bandbreite von Projekten, die die Einstellungsaussichten von Menschen und die Arbeit, die sie tun, verbessern.</w:t>
      </w: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Wer ist Ansprechpartner:</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Die ESF-Finanzierung steht über die Mitgliedstaaten und Regionen zur Verfügung. Der ESF finanziert keine Projekte direkt aus Brüssel.</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 xml:space="preserve">An einer ESF-Projektfinanzierung interessierte LIONS sollten sich mit der Behörde ihres Landes oder ihrer Region in Verbindung setzen, die den ESF verwaltet. </w:t>
      </w:r>
      <w:r w:rsidRPr="00FD549A">
        <w:rPr>
          <w:rFonts w:ascii="Arial" w:hAnsi="Arial"/>
        </w:rPr>
        <w:t xml:space="preserve">Um die entsprechende ESF-Kontaktadresse zu finden, gehen Sie zum Menüpunkt </w:t>
      </w:r>
      <w:hyperlink r:id="rId6">
        <w:r>
          <w:rPr>
            <w:rStyle w:val="Hyperlink"/>
            <w:rFonts w:ascii="Arial" w:hAnsi="Arial"/>
            <w:color w:val="000000"/>
          </w:rPr>
          <w:t>Unterstützung vor Ort</w:t>
        </w:r>
      </w:hyperlink>
      <w:r>
        <w:t xml:space="preserve"> </w:t>
      </w:r>
      <w:r w:rsidRPr="00FD549A">
        <w:rPr>
          <w:rFonts w:ascii="Arial" w:hAnsi="Arial"/>
        </w:rPr>
        <w:t>auf der Website:</w:t>
      </w:r>
      <w:r>
        <w:rPr>
          <w:rFonts w:ascii="Arial" w:hAnsi="Arial"/>
        </w:rPr>
        <w:t xml:space="preserve"> </w:t>
      </w:r>
      <w:hyperlink r:id="rId7">
        <w:r>
          <w:rPr>
            <w:rStyle w:val="Hyperlink"/>
            <w:rFonts w:ascii="Arial" w:hAnsi="Arial"/>
          </w:rPr>
          <w:t>http://ec.europa.eu/esf</w:t>
        </w:r>
      </w:hyperlink>
      <w:r>
        <w:rPr>
          <w:rFonts w:ascii="Arial" w:hAnsi="Arial"/>
        </w:rPr>
        <w:t>. Wer sich an ESF-Projekten beteiligen möchte, findet dort die entsprechende ESF-Kontaktadresse. Nationale und regionale ESF-Websites sowie die örtlichen Arbeitsämter sind ebenfalls eine gute Informationsquelle für solche Gelegenheiten</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Who is who?</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 xml:space="preserve">ESF-Projekte beantragen und betreiben eine Vielzahl von Organisationen, die als </w:t>
      </w:r>
      <w:r>
        <w:rPr>
          <w:rFonts w:ascii="Arial" w:hAnsi="Arial"/>
          <w:b/>
        </w:rPr>
        <w:t>Begünstigte</w:t>
      </w:r>
      <w:r>
        <w:rPr>
          <w:rFonts w:ascii="Arial" w:hAnsi="Arial"/>
        </w:rPr>
        <w:t xml:space="preserve"> bezeichnet werden, dazu gehören öffentliche Verwaltungen, Organisationen von Arbeitern und Angestellten, NGOs, Wohlfahrtsverbände und Unternehmen. Wer an einem ESF-Projekt teilnimmt, ist ein </w:t>
      </w:r>
      <w:r>
        <w:rPr>
          <w:rFonts w:ascii="Arial" w:hAnsi="Arial"/>
          <w:b/>
        </w:rPr>
        <w:t>Teilnehmer</w:t>
      </w:r>
      <w:r>
        <w:rPr>
          <w:rFonts w:ascii="Arial" w:hAnsi="Arial"/>
        </w:rPr>
        <w:t>, dazu gehören beispielsweise ältere Arbeitskräfte, die sich weiterbilden, junge Arbeitsuchende, die vermittelt werden sollen, oder Ratsuchende, die ein eigenes Unternehmen aufbauen wollen.</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FD549A" w:rsidRDefault="00FD549A">
      <w:pPr>
        <w:rPr>
          <w:rFonts w:ascii="Arial" w:hAnsi="Arial"/>
          <w:b/>
        </w:rPr>
      </w:pPr>
      <w:r>
        <w:rPr>
          <w:rFonts w:ascii="Arial" w:hAnsi="Arial"/>
          <w:b/>
        </w:rPr>
        <w:br w:type="page"/>
      </w:r>
    </w:p>
    <w:p w:rsidR="00BD38EB" w:rsidRPr="003B306D" w:rsidRDefault="00BD38EB" w:rsidP="00BD38EB">
      <w:pPr>
        <w:pStyle w:val="Listenabsatz"/>
        <w:widowControl w:val="0"/>
        <w:autoSpaceDE w:val="0"/>
        <w:autoSpaceDN w:val="0"/>
        <w:adjustRightInd w:val="0"/>
        <w:rPr>
          <w:rFonts w:ascii="Arial" w:hAnsi="Arial" w:cs="Arial"/>
        </w:rPr>
      </w:pPr>
      <w:proofErr w:type="spellStart"/>
      <w:r>
        <w:rPr>
          <w:rFonts w:ascii="Arial" w:hAnsi="Arial"/>
          <w:b/>
        </w:rPr>
        <w:lastRenderedPageBreak/>
        <w:t>Interreg</w:t>
      </w:r>
      <w:proofErr w:type="spellEnd"/>
      <w:r>
        <w:rPr>
          <w:rFonts w:ascii="Arial" w:hAnsi="Arial"/>
          <w:b/>
        </w:rPr>
        <w:t xml:space="preserve"> Europe A/B/C – </w:t>
      </w:r>
      <w:r>
        <w:rPr>
          <w:rFonts w:ascii="Arial" w:hAnsi="Arial"/>
        </w:rPr>
        <w:t>grenzenlose Zusammenarbeit</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b/>
          <w:bCs/>
        </w:rPr>
      </w:pPr>
      <w:r>
        <w:rPr>
          <w:rFonts w:ascii="Arial" w:hAnsi="Arial"/>
          <w:b/>
        </w:rPr>
        <w:t>Das grenzüberschreitende INTERREG Europe A – (2014 – 2020)</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Zielstellungen:</w:t>
      </w:r>
    </w:p>
    <w:p w:rsidR="00BD38EB" w:rsidRPr="003B306D" w:rsidRDefault="00BD38EB" w:rsidP="00BD38EB">
      <w:pPr>
        <w:pStyle w:val="Listenabsatz"/>
        <w:widowControl w:val="0"/>
        <w:numPr>
          <w:ilvl w:val="0"/>
          <w:numId w:val="14"/>
        </w:numPr>
        <w:autoSpaceDE w:val="0"/>
        <w:autoSpaceDN w:val="0"/>
        <w:adjustRightInd w:val="0"/>
        <w:rPr>
          <w:rFonts w:ascii="Arial" w:hAnsi="Arial" w:cs="Arial"/>
        </w:rPr>
      </w:pPr>
      <w:r>
        <w:rPr>
          <w:rFonts w:ascii="Arial" w:hAnsi="Arial"/>
        </w:rPr>
        <w:t xml:space="preserve">Umsetzung der Politik der teilnehmenden Regionen durch die Förderung von Erfahrungsaustausch </w:t>
      </w:r>
    </w:p>
    <w:p w:rsidR="00BD38EB" w:rsidRPr="003B306D" w:rsidRDefault="00BD38EB" w:rsidP="00BD38EB">
      <w:pPr>
        <w:pStyle w:val="Listenabsatz"/>
        <w:widowControl w:val="0"/>
        <w:numPr>
          <w:ilvl w:val="0"/>
          <w:numId w:val="14"/>
        </w:numPr>
        <w:autoSpaceDE w:val="0"/>
        <w:autoSpaceDN w:val="0"/>
        <w:adjustRightInd w:val="0"/>
        <w:rPr>
          <w:rFonts w:ascii="Arial" w:hAnsi="Arial" w:cs="Arial"/>
        </w:rPr>
      </w:pPr>
      <w:r>
        <w:rPr>
          <w:rFonts w:ascii="Arial" w:hAnsi="Arial"/>
        </w:rPr>
        <w:t>Praxisaustausch zwischen Akteuren von regionaler Bedeutung mit dem speziellen Ziel, die Einbeziehung von lessons learned in die regionale Politik und Aktionen vorzubereiten.</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Aktivitäten:</w:t>
      </w:r>
    </w:p>
    <w:p w:rsidR="00BD38EB" w:rsidRPr="003B306D" w:rsidRDefault="00BD38EB" w:rsidP="00BD38EB">
      <w:pPr>
        <w:pStyle w:val="Listenabsatz"/>
        <w:widowControl w:val="0"/>
        <w:numPr>
          <w:ilvl w:val="0"/>
          <w:numId w:val="15"/>
        </w:numPr>
        <w:autoSpaceDE w:val="0"/>
        <w:autoSpaceDN w:val="0"/>
        <w:adjustRightInd w:val="0"/>
        <w:rPr>
          <w:rFonts w:ascii="Arial" w:hAnsi="Arial" w:cs="Arial"/>
        </w:rPr>
      </w:pPr>
      <w:r>
        <w:rPr>
          <w:rFonts w:ascii="Arial" w:hAnsi="Arial"/>
        </w:rPr>
        <w:t xml:space="preserve">Erarbeiten von Aktionsplänen (zwingend vorgeschrieben) </w:t>
      </w:r>
    </w:p>
    <w:p w:rsidR="00BD38EB" w:rsidRPr="003B306D" w:rsidRDefault="00BD38EB" w:rsidP="00BD38EB">
      <w:pPr>
        <w:pStyle w:val="Listenabsatz"/>
        <w:widowControl w:val="0"/>
        <w:numPr>
          <w:ilvl w:val="0"/>
          <w:numId w:val="15"/>
        </w:numPr>
        <w:autoSpaceDE w:val="0"/>
        <w:autoSpaceDN w:val="0"/>
        <w:adjustRightInd w:val="0"/>
        <w:rPr>
          <w:rFonts w:ascii="Arial" w:hAnsi="Arial" w:cs="Arial"/>
        </w:rPr>
      </w:pPr>
      <w:r>
        <w:rPr>
          <w:rFonts w:ascii="Arial" w:hAnsi="Arial"/>
        </w:rPr>
        <w:t xml:space="preserve">Studien und Analysen einer Infrastrukturpolitik der regionalen Innovation </w:t>
      </w:r>
    </w:p>
    <w:p w:rsidR="00BD38EB" w:rsidRPr="003B306D" w:rsidRDefault="00BD38EB" w:rsidP="00BD38EB">
      <w:pPr>
        <w:pStyle w:val="Listenabsatz"/>
        <w:widowControl w:val="0"/>
        <w:numPr>
          <w:ilvl w:val="0"/>
          <w:numId w:val="15"/>
        </w:numPr>
        <w:autoSpaceDE w:val="0"/>
        <w:autoSpaceDN w:val="0"/>
        <w:adjustRightInd w:val="0"/>
        <w:rPr>
          <w:rFonts w:ascii="Arial" w:hAnsi="Arial" w:cs="Arial"/>
        </w:rPr>
      </w:pPr>
      <w:r>
        <w:rPr>
          <w:rFonts w:ascii="Arial" w:hAnsi="Arial"/>
        </w:rPr>
        <w:t xml:space="preserve">Treffen und Aktivitäten mit lokalen Interessenvertretungen </w:t>
      </w:r>
    </w:p>
    <w:p w:rsidR="00BD38EB" w:rsidRPr="003B306D" w:rsidRDefault="00BD38EB" w:rsidP="00BD38EB">
      <w:pPr>
        <w:pStyle w:val="Listenabsatz"/>
        <w:widowControl w:val="0"/>
        <w:numPr>
          <w:ilvl w:val="0"/>
          <w:numId w:val="15"/>
        </w:numPr>
        <w:autoSpaceDE w:val="0"/>
        <w:autoSpaceDN w:val="0"/>
        <w:adjustRightInd w:val="0"/>
        <w:rPr>
          <w:rFonts w:ascii="Arial" w:hAnsi="Arial" w:cs="Arial"/>
        </w:rPr>
      </w:pPr>
      <w:r>
        <w:rPr>
          <w:rFonts w:ascii="Arial" w:hAnsi="Arial"/>
        </w:rPr>
        <w:t xml:space="preserve">Gegenseitige Besuche, um Einrichtungen und Strategien zu studieren, die Forschung und Innovation unterstützen. </w:t>
      </w:r>
    </w:p>
    <w:p w:rsidR="00BD38EB" w:rsidRPr="003B306D" w:rsidRDefault="00BD38EB" w:rsidP="00BD38EB">
      <w:pPr>
        <w:pStyle w:val="Listenabsatz"/>
        <w:widowControl w:val="0"/>
        <w:numPr>
          <w:ilvl w:val="0"/>
          <w:numId w:val="15"/>
        </w:numPr>
        <w:autoSpaceDE w:val="0"/>
        <w:autoSpaceDN w:val="0"/>
        <w:adjustRightInd w:val="0"/>
        <w:rPr>
          <w:rFonts w:ascii="Arial" w:hAnsi="Arial" w:cs="Arial"/>
        </w:rPr>
      </w:pPr>
      <w:r>
        <w:rPr>
          <w:rFonts w:ascii="Arial" w:hAnsi="Arial"/>
        </w:rPr>
        <w:t>Interregionale Seminare und Veranstaltungen zum Austausch und Kapazitätsaufbau für Innovationsinfrastruktur</w:t>
      </w:r>
    </w:p>
    <w:p w:rsidR="00BD38EB" w:rsidRPr="003B306D" w:rsidRDefault="00BD38EB" w:rsidP="00BD38EB">
      <w:pPr>
        <w:pStyle w:val="Listenabsatz"/>
        <w:widowControl w:val="0"/>
        <w:numPr>
          <w:ilvl w:val="0"/>
          <w:numId w:val="15"/>
        </w:numPr>
        <w:autoSpaceDE w:val="0"/>
        <w:autoSpaceDN w:val="0"/>
        <w:adjustRightInd w:val="0"/>
        <w:rPr>
          <w:rFonts w:ascii="Arial" w:hAnsi="Arial" w:cs="Arial"/>
        </w:rPr>
      </w:pPr>
      <w:r>
        <w:rPr>
          <w:rFonts w:ascii="Arial" w:hAnsi="Arial"/>
        </w:rPr>
        <w:t xml:space="preserve">Beiträge zu Aktivitäten und Ergebnissen der Politik-Lernplattform. </w:t>
      </w:r>
    </w:p>
    <w:p w:rsidR="00BD38EB" w:rsidRPr="003B306D" w:rsidRDefault="00BD38EB" w:rsidP="00BD38EB">
      <w:pPr>
        <w:pStyle w:val="Listenabsatz"/>
        <w:widowControl w:val="0"/>
        <w:numPr>
          <w:ilvl w:val="0"/>
          <w:numId w:val="15"/>
        </w:numPr>
        <w:autoSpaceDE w:val="0"/>
        <w:autoSpaceDN w:val="0"/>
        <w:adjustRightInd w:val="0"/>
        <w:rPr>
          <w:rFonts w:ascii="Arial" w:hAnsi="Arial" w:cs="Arial"/>
        </w:rPr>
      </w:pPr>
      <w:r>
        <w:rPr>
          <w:rFonts w:ascii="Arial" w:hAnsi="Arial"/>
        </w:rPr>
        <w:t>Kommunikation und Verbreitung von Projektergebnissen – Pilotaktionen</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b/>
          <w:bCs/>
        </w:rPr>
      </w:pPr>
      <w:r>
        <w:rPr>
          <w:rFonts w:ascii="Arial" w:hAnsi="Arial"/>
          <w:b/>
        </w:rPr>
        <w:t>Das grenzüberschreitende Programm INTERREG Europe A – (2014 – 2020)</w:t>
      </w:r>
    </w:p>
    <w:p w:rsidR="00BD38EB" w:rsidRPr="003B306D" w:rsidRDefault="003F4D08" w:rsidP="00BD38EB">
      <w:pPr>
        <w:pStyle w:val="Listenabsatz"/>
        <w:widowControl w:val="0"/>
        <w:autoSpaceDE w:val="0"/>
        <w:autoSpaceDN w:val="0"/>
        <w:adjustRightInd w:val="0"/>
        <w:rPr>
          <w:rFonts w:ascii="Arial" w:hAnsi="Arial" w:cs="Arial"/>
          <w:b/>
          <w:bCs/>
        </w:rPr>
      </w:pPr>
      <w:r>
        <w:rPr>
          <w:rFonts w:ascii="Arial" w:hAnsi="Arial"/>
          <w:b/>
        </w:rPr>
        <w:t>Beispiele möglicher Projekte:</w:t>
      </w:r>
    </w:p>
    <w:p w:rsidR="00BD38EB" w:rsidRPr="003B306D" w:rsidRDefault="00BD38EB" w:rsidP="00BD38EB">
      <w:pPr>
        <w:pStyle w:val="Listenabsatz"/>
        <w:widowControl w:val="0"/>
        <w:numPr>
          <w:ilvl w:val="0"/>
          <w:numId w:val="16"/>
        </w:numPr>
        <w:autoSpaceDE w:val="0"/>
        <w:autoSpaceDN w:val="0"/>
        <w:adjustRightInd w:val="0"/>
        <w:rPr>
          <w:rFonts w:ascii="Arial" w:hAnsi="Arial" w:cs="Arial"/>
        </w:rPr>
      </w:pPr>
      <w:r>
        <w:rPr>
          <w:rFonts w:ascii="Arial" w:hAnsi="Arial"/>
        </w:rPr>
        <w:t>Regionale Behörden und Unternehmen unterstützen Akteure, indem sie Erfahrungen mit öffentlichen Finanzierungsplänen zur Förderung von Innovation weitergeben als Schlüsselelement einer Innovationsinfrastruktur, die zu Aktionsplänen zur Schaffung eines Umlauffonds für Technologieinnovation in jeder Region führen, entweder als „Finanzinstrument“ für ein regionales Programm für Wachstum und Arbeit oder unabhängig davon genutzt.</w:t>
      </w:r>
    </w:p>
    <w:p w:rsidR="00BD38EB" w:rsidRPr="003B306D" w:rsidRDefault="00BD38EB" w:rsidP="00BD38EB">
      <w:pPr>
        <w:pStyle w:val="Listenabsatz"/>
        <w:widowControl w:val="0"/>
        <w:numPr>
          <w:ilvl w:val="0"/>
          <w:numId w:val="16"/>
        </w:numPr>
        <w:autoSpaceDE w:val="0"/>
        <w:autoSpaceDN w:val="0"/>
        <w:adjustRightInd w:val="0"/>
        <w:rPr>
          <w:rFonts w:ascii="Arial" w:hAnsi="Arial" w:cs="Arial"/>
        </w:rPr>
      </w:pPr>
      <w:r>
        <w:rPr>
          <w:rFonts w:ascii="Arial" w:hAnsi="Arial"/>
        </w:rPr>
        <w:t xml:space="preserve">Erfahrungsaustausch zwischen regionalen Behörden über anzustrebende Politik und Programme </w:t>
      </w:r>
    </w:p>
    <w:p w:rsidR="00BD38EB" w:rsidRPr="003B306D" w:rsidRDefault="00BD38EB" w:rsidP="00BD38EB">
      <w:pPr>
        <w:pStyle w:val="Listenabsatz"/>
        <w:widowControl w:val="0"/>
        <w:numPr>
          <w:ilvl w:val="0"/>
          <w:numId w:val="16"/>
        </w:numPr>
        <w:autoSpaceDE w:val="0"/>
        <w:autoSpaceDN w:val="0"/>
        <w:adjustRightInd w:val="0"/>
        <w:rPr>
          <w:rFonts w:ascii="Arial" w:hAnsi="Arial" w:cs="Arial"/>
        </w:rPr>
      </w:pPr>
      <w:r>
        <w:rPr>
          <w:rFonts w:ascii="Arial" w:hAnsi="Arial"/>
        </w:rPr>
        <w:t>Forschungseinrichtungen und Schaffung internationaler Netzwerke der Zusammenarbeit in F&amp;E in weniger forschungsintensiven Regionen und Vorbereitung solcher Einrichtungen und Netze durch Aktionspläne</w:t>
      </w:r>
    </w:p>
    <w:p w:rsidR="00BD38EB" w:rsidRPr="003B306D" w:rsidRDefault="00BD38EB" w:rsidP="00BD38EB">
      <w:pPr>
        <w:pStyle w:val="Listenabsatz"/>
        <w:widowControl w:val="0"/>
        <w:numPr>
          <w:ilvl w:val="0"/>
          <w:numId w:val="16"/>
        </w:numPr>
        <w:autoSpaceDE w:val="0"/>
        <w:autoSpaceDN w:val="0"/>
        <w:adjustRightInd w:val="0"/>
        <w:rPr>
          <w:rFonts w:ascii="Arial" w:hAnsi="Arial" w:cs="Arial"/>
        </w:rPr>
      </w:pPr>
      <w:r>
        <w:rPr>
          <w:rFonts w:ascii="Arial" w:hAnsi="Arial"/>
        </w:rPr>
        <w:t>Erfahrungsaustausch zwischen regionalen Entwicklungsgesellschaften, um Aktionen zur besseren Abstimmung von Studiengängen an Hochschulen mit dem Personalbedarf von Unternehmen für ihre regionalen Branchen mit intelligenter Spezialisierung zu planen.</w:t>
      </w:r>
    </w:p>
    <w:p w:rsidR="00BD38EB" w:rsidRPr="003B306D" w:rsidRDefault="00BD38EB" w:rsidP="00BD38EB">
      <w:pPr>
        <w:pStyle w:val="Listenabsatz"/>
        <w:widowControl w:val="0"/>
        <w:numPr>
          <w:ilvl w:val="0"/>
          <w:numId w:val="16"/>
        </w:numPr>
        <w:autoSpaceDE w:val="0"/>
        <w:autoSpaceDN w:val="0"/>
        <w:adjustRightInd w:val="0"/>
        <w:rPr>
          <w:rFonts w:ascii="Arial" w:hAnsi="Arial" w:cs="Arial"/>
        </w:rPr>
      </w:pPr>
      <w:r>
        <w:rPr>
          <w:rFonts w:ascii="Arial" w:hAnsi="Arial"/>
        </w:rPr>
        <w:t>Erfahrungsaustausch zwischen regionalen Akteuren, um Maßnahmen zur Förderung von Innovation zu verbessern und so den größten gesellschaftlichen Herausforderungen im Bereich Gesundheit, demografischer Wandel und Wohlbefinden Rechnung zu tragen.</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b/>
          <w:bCs/>
        </w:rPr>
      </w:pPr>
      <w:r>
        <w:rPr>
          <w:rFonts w:ascii="Arial" w:hAnsi="Arial"/>
          <w:b/>
        </w:rPr>
        <w:lastRenderedPageBreak/>
        <w:t>Transnationale Zusammenarbeit in Europa INTERREG Europe B (2014 – 2020)</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INTERREG B konzentriert sich auf die Förderung von Innovation und nachhaltigem Umwelt- und Risikomanagement, auf die Verbesserung der internen und externen Zugänglichkeit von Kooperationsbereichen und auf die Erhaltung attraktiver und wettbewerbsfähiger Städte und Regionen.</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b/>
          <w:bCs/>
        </w:rPr>
      </w:pPr>
      <w:r>
        <w:rPr>
          <w:rFonts w:ascii="Arial" w:hAnsi="Arial"/>
          <w:b/>
        </w:rPr>
        <w:t>Transnationale Zusammenarbeit in Europa INTERREG C (2014 – 2020)</w:t>
      </w:r>
    </w:p>
    <w:p w:rsidR="00BD38EB" w:rsidRPr="003B306D" w:rsidRDefault="00BD38EB" w:rsidP="00BD38EB">
      <w:pPr>
        <w:pStyle w:val="Listenabsatz"/>
        <w:widowControl w:val="0"/>
        <w:autoSpaceDE w:val="0"/>
        <w:autoSpaceDN w:val="0"/>
        <w:adjustRightInd w:val="0"/>
        <w:rPr>
          <w:rFonts w:ascii="Arial" w:hAnsi="Arial" w:cs="Arial"/>
          <w:b/>
          <w:bCs/>
        </w:rPr>
      </w:pP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Zielstellungen:</w:t>
      </w:r>
    </w:p>
    <w:p w:rsidR="00BD38EB" w:rsidRPr="003B306D" w:rsidRDefault="00BD38EB" w:rsidP="00BD38EB">
      <w:pPr>
        <w:pStyle w:val="Listenabsatz"/>
        <w:widowControl w:val="0"/>
        <w:numPr>
          <w:ilvl w:val="0"/>
          <w:numId w:val="17"/>
        </w:numPr>
        <w:autoSpaceDE w:val="0"/>
        <w:autoSpaceDN w:val="0"/>
        <w:adjustRightInd w:val="0"/>
        <w:rPr>
          <w:rFonts w:ascii="Arial" w:hAnsi="Arial" w:cs="Arial"/>
        </w:rPr>
      </w:pPr>
      <w:r>
        <w:rPr>
          <w:rFonts w:ascii="Arial" w:hAnsi="Arial"/>
        </w:rPr>
        <w:t xml:space="preserve">Unterstützung der Zusammenarbeit von Interessenträgern, vor allem auf lokaler/regionaler Ebene </w:t>
      </w:r>
    </w:p>
    <w:p w:rsidR="00BD38EB" w:rsidRPr="003B306D" w:rsidRDefault="00BD38EB" w:rsidP="00BD38EB">
      <w:pPr>
        <w:pStyle w:val="Listenabsatz"/>
        <w:widowControl w:val="0"/>
        <w:numPr>
          <w:ilvl w:val="0"/>
          <w:numId w:val="17"/>
        </w:numPr>
        <w:autoSpaceDE w:val="0"/>
        <w:autoSpaceDN w:val="0"/>
        <w:adjustRightInd w:val="0"/>
        <w:rPr>
          <w:rFonts w:ascii="Arial" w:hAnsi="Arial" w:cs="Arial"/>
        </w:rPr>
      </w:pPr>
      <w:r>
        <w:rPr>
          <w:rFonts w:ascii="Arial" w:hAnsi="Arial"/>
        </w:rPr>
        <w:t>Austausch und Weitergabe von Erfahrungen in der Regionalpolitik,</w:t>
      </w:r>
    </w:p>
    <w:p w:rsidR="00BD38EB" w:rsidRPr="003B306D" w:rsidRDefault="00BD38EB" w:rsidP="00BD38EB">
      <w:pPr>
        <w:pStyle w:val="Listenabsatz"/>
        <w:widowControl w:val="0"/>
        <w:numPr>
          <w:ilvl w:val="0"/>
          <w:numId w:val="17"/>
        </w:numPr>
        <w:autoSpaceDE w:val="0"/>
        <w:autoSpaceDN w:val="0"/>
        <w:adjustRightInd w:val="0"/>
        <w:rPr>
          <w:rFonts w:ascii="Arial" w:hAnsi="Arial" w:cs="Arial"/>
        </w:rPr>
      </w:pPr>
      <w:r>
        <w:rPr>
          <w:rFonts w:ascii="Arial" w:hAnsi="Arial"/>
        </w:rPr>
        <w:t>Verbesserung und Entwicklung regionalpolitischer Ansätze, Strategien und Instrumente</w:t>
      </w: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Prioritäten für Projekte:</w:t>
      </w:r>
    </w:p>
    <w:p w:rsidR="00BD38EB" w:rsidRPr="003B306D" w:rsidRDefault="00BD38EB" w:rsidP="00BD38EB">
      <w:pPr>
        <w:pStyle w:val="Listenabsatz"/>
        <w:widowControl w:val="0"/>
        <w:numPr>
          <w:ilvl w:val="0"/>
          <w:numId w:val="18"/>
        </w:numPr>
        <w:autoSpaceDE w:val="0"/>
        <w:autoSpaceDN w:val="0"/>
        <w:adjustRightInd w:val="0"/>
        <w:rPr>
          <w:rFonts w:ascii="Arial" w:hAnsi="Arial" w:cs="Arial"/>
        </w:rPr>
      </w:pPr>
      <w:r>
        <w:rPr>
          <w:rFonts w:ascii="Arial" w:hAnsi="Arial"/>
        </w:rPr>
        <w:t>Innovation und Wissenswirtschaft (einschließlich Innovation, Forschung und technologische Entwicklung, unternehmerischer Initiative und kleiner und mittlerer Unternehmen (KMUs), Informationsgesellschaft, Beschäftigung, Humankapital, Bildung).</w:t>
      </w:r>
    </w:p>
    <w:p w:rsidR="00BD38EB" w:rsidRPr="003B306D" w:rsidRDefault="00BD38EB" w:rsidP="00BD38EB">
      <w:pPr>
        <w:pStyle w:val="Listenabsatz"/>
        <w:widowControl w:val="0"/>
        <w:numPr>
          <w:ilvl w:val="0"/>
          <w:numId w:val="18"/>
        </w:numPr>
        <w:autoSpaceDE w:val="0"/>
        <w:autoSpaceDN w:val="0"/>
        <w:adjustRightInd w:val="0"/>
        <w:rPr>
          <w:rFonts w:ascii="Arial" w:hAnsi="Arial" w:cs="Arial"/>
        </w:rPr>
      </w:pPr>
      <w:r>
        <w:rPr>
          <w:rFonts w:ascii="Arial" w:hAnsi="Arial"/>
        </w:rPr>
        <w:t>Umwelt und Risikoprävention (einschließlich natürlicher und technologischer Risiken, Wassermanagement, Abfallvermeidung und -management, Energie und nachhaltige Beförderung, Biodiversität und Erhaltung des Naturerbes).</w:t>
      </w: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Anteil der Projektfinanzierung:</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Die Projektfinanzierung liegt zwischen 75 % und 85 %.</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Unter dem Gesichtspunkt der interregionalen Zusammenarbeit kommt das gesamte Gebiet der EU für die Finanzierung in Frage. Alle EU-Mitgliedsstaaten wie auch Drittländer wie die Schweiz und Norwegen können also an dem Programm teilnehmen.</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b/>
          <w:bCs/>
        </w:rPr>
      </w:pPr>
      <w:r>
        <w:rPr>
          <w:rFonts w:ascii="Arial" w:hAnsi="Arial"/>
          <w:b/>
        </w:rPr>
        <w:t>Transnationale Zusammenarbeit in Europa INTERREG Europe (2014 – 2020)</w:t>
      </w:r>
    </w:p>
    <w:p w:rsidR="00BD38EB" w:rsidRPr="003B306D" w:rsidRDefault="00BD38EB" w:rsidP="00BD38EB">
      <w:pPr>
        <w:pStyle w:val="Listenabsatz"/>
        <w:widowControl w:val="0"/>
        <w:autoSpaceDE w:val="0"/>
        <w:autoSpaceDN w:val="0"/>
        <w:adjustRightInd w:val="0"/>
        <w:rPr>
          <w:rFonts w:ascii="Arial" w:hAnsi="Arial" w:cs="Arial"/>
          <w:b/>
          <w:bCs/>
        </w:rPr>
      </w:pPr>
    </w:p>
    <w:p w:rsidR="00BD38EB" w:rsidRPr="003B306D" w:rsidRDefault="00BD38EB" w:rsidP="00BD38EB">
      <w:pPr>
        <w:pStyle w:val="Listenabsatz"/>
        <w:widowControl w:val="0"/>
        <w:autoSpaceDE w:val="0"/>
        <w:autoSpaceDN w:val="0"/>
        <w:adjustRightInd w:val="0"/>
        <w:rPr>
          <w:rFonts w:ascii="Arial" w:hAnsi="Arial" w:cs="Arial"/>
          <w:b/>
          <w:bCs/>
        </w:rPr>
      </w:pPr>
      <w:r>
        <w:rPr>
          <w:rFonts w:ascii="Arial" w:hAnsi="Arial"/>
          <w:b/>
        </w:rPr>
        <w:t>Beispiel für ein abgeschlossenes Projekt aus Interreg IV a – „Gnorimos“</w:t>
      </w:r>
    </w:p>
    <w:p w:rsidR="003F4D08" w:rsidRDefault="00BD38EB" w:rsidP="00BD38EB">
      <w:pPr>
        <w:pStyle w:val="Listenabsatz"/>
        <w:widowControl w:val="0"/>
        <w:autoSpaceDE w:val="0"/>
        <w:autoSpaceDN w:val="0"/>
        <w:adjustRightInd w:val="0"/>
        <w:rPr>
          <w:rFonts w:ascii="Arial" w:hAnsi="Arial" w:cs="Arial"/>
          <w:bCs/>
        </w:rPr>
      </w:pPr>
      <w:r>
        <w:rPr>
          <w:rFonts w:ascii="Arial" w:hAnsi="Arial"/>
        </w:rPr>
        <w:t>Projektidee:</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Ein gemeinsames Verständnis des europäischen Porzellan-Erbes sichern, indem die Ausstellungstexte in den Museen in die tschechische, englische und französische Sprache übersetzt werden und eine Audioguide-Führung entwickelt und umgesetzt und die mehrsprachige Website verbessert wurde.</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Partnerschaft:</w:t>
      </w:r>
      <w:r>
        <w:rPr>
          <w:rFonts w:ascii="Arial" w:hAnsi="Arial"/>
          <w:b/>
        </w:rPr>
        <w:t xml:space="preserve"> </w:t>
      </w:r>
      <w:r>
        <w:rPr>
          <w:rFonts w:ascii="Arial" w:hAnsi="Arial"/>
        </w:rPr>
        <w:t>Porzellanikon, Selb, Deutschland, und die Galerie für moderne Kunst, Karlovy Vary, Tschechische Republik</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 xml:space="preserve">Projektlaufzeit: </w:t>
      </w:r>
      <w:r>
        <w:tab/>
      </w:r>
      <w:r>
        <w:rPr>
          <w:rFonts w:ascii="Arial" w:hAnsi="Arial"/>
        </w:rPr>
        <w:t>2012 – 2013</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lastRenderedPageBreak/>
        <w:t>Zuwendung:</w:t>
      </w:r>
      <w:r>
        <w:rPr>
          <w:rFonts w:ascii="Arial" w:hAnsi="Arial"/>
          <w:b/>
        </w:rPr>
        <w:t xml:space="preserve"> </w:t>
      </w:r>
      <w:r>
        <w:tab/>
      </w:r>
      <w:r>
        <w:rPr>
          <w:rFonts w:ascii="Arial" w:hAnsi="Arial"/>
        </w:rPr>
        <w:t>20.000 € (75% von 25.000 €)</w:t>
      </w:r>
    </w:p>
    <w:p w:rsidR="00BD38EB" w:rsidRPr="003B306D" w:rsidRDefault="00BD38EB" w:rsidP="00BD38EB">
      <w:pPr>
        <w:pStyle w:val="Listenabsatz"/>
        <w:widowControl w:val="0"/>
        <w:autoSpaceDE w:val="0"/>
        <w:autoSpaceDN w:val="0"/>
        <w:adjustRightInd w:val="0"/>
        <w:rPr>
          <w:rFonts w:ascii="Arial" w:hAnsi="Arial" w:cs="Arial"/>
          <w:b/>
          <w:bCs/>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b/>
          <w:bCs/>
        </w:rPr>
      </w:pPr>
      <w:r>
        <w:rPr>
          <w:rFonts w:ascii="Arial" w:hAnsi="Arial"/>
          <w:b/>
        </w:rPr>
        <w:t>Projektbeispiel für Interreg Europe – „Spielend lernen“</w:t>
      </w:r>
    </w:p>
    <w:p w:rsidR="00BD38EB" w:rsidRPr="003B306D" w:rsidRDefault="003F4D08" w:rsidP="00BD38EB">
      <w:pPr>
        <w:pStyle w:val="Listenabsatz"/>
        <w:widowControl w:val="0"/>
        <w:autoSpaceDE w:val="0"/>
        <w:autoSpaceDN w:val="0"/>
        <w:adjustRightInd w:val="0"/>
        <w:rPr>
          <w:rFonts w:ascii="Arial" w:hAnsi="Arial" w:cs="Arial"/>
          <w:bCs/>
        </w:rPr>
      </w:pPr>
      <w:r>
        <w:rPr>
          <w:rFonts w:ascii="Arial" w:hAnsi="Arial"/>
        </w:rPr>
        <w:t>Projektidee:</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Spielend zu lernen ist der richtige Weg, um Minderheiten in unsere Gesellschaft zu integrieren. Kleine Kinder aus unterschiedlichen Kulturen, die nach Deutschland geflohen sind, begegnen denen des Landes, in dem sie jetzt leben, und Kindern aus dem Nachbarland Tschechische Republik.  Die Erzieher sind in den unterschiedlichen kulturellen Gewohnheiten und im Verständnis der Lebensweise geschult. Durch eine bessere Beurteilung sind sie in der Lage, Wege zur Integration der jeweiligen Gruppen durch spielerisches Lernen zu finden. Das Projekt beginnt mit der Erarbeitung eines Lehrplans, an der Universitäten, Pädagogikdozenten, Vertreter von Migranten und Erzieher beteiligt sind.</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Partnerschaft: Lokale Lions Clubs auf beiden Seiten der Grenze, Universitäten usw.</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Projektlaufzeit:</w:t>
      </w:r>
      <w:r>
        <w:tab/>
      </w:r>
      <w:r>
        <w:rPr>
          <w:rFonts w:ascii="Arial" w:hAnsi="Arial"/>
        </w:rPr>
        <w:t>Ein Jahr</w:t>
      </w:r>
    </w:p>
    <w:p w:rsidR="00BD38EB" w:rsidRPr="003B306D" w:rsidRDefault="003F4D08" w:rsidP="00BD38EB">
      <w:pPr>
        <w:pStyle w:val="Listenabsatz"/>
        <w:widowControl w:val="0"/>
        <w:autoSpaceDE w:val="0"/>
        <w:autoSpaceDN w:val="0"/>
        <w:adjustRightInd w:val="0"/>
        <w:rPr>
          <w:rFonts w:ascii="Arial" w:hAnsi="Arial" w:cs="Arial"/>
        </w:rPr>
      </w:pPr>
      <w:r>
        <w:rPr>
          <w:rFonts w:ascii="Arial" w:hAnsi="Arial"/>
        </w:rPr>
        <w:t>Zuwendung:</w:t>
      </w:r>
      <w:r>
        <w:tab/>
      </w:r>
      <w:r>
        <w:rPr>
          <w:rFonts w:ascii="Arial" w:hAnsi="Arial"/>
        </w:rPr>
        <w:t>20.000 € (75% von 25.000 €)</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b/>
        </w:rPr>
        <w:t xml:space="preserve">Projektbeispiel: Kreatives Europa: </w:t>
      </w:r>
      <w:r>
        <w:rPr>
          <w:rFonts w:ascii="Arial" w:hAnsi="Arial"/>
        </w:rPr>
        <w:t>Unterstützung für die Kultur- und Kreativbranchen Europas</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 xml:space="preserve">Was Lions wollen: </w:t>
      </w:r>
    </w:p>
    <w:p w:rsidR="00BD38EB" w:rsidRPr="003B306D" w:rsidRDefault="00BD38EB" w:rsidP="00BD38EB">
      <w:pPr>
        <w:pStyle w:val="Listenabsatz"/>
        <w:widowControl w:val="0"/>
        <w:autoSpaceDE w:val="0"/>
        <w:autoSpaceDN w:val="0"/>
        <w:adjustRightInd w:val="0"/>
        <w:rPr>
          <w:rFonts w:ascii="Arial" w:hAnsi="Arial" w:cs="Arial"/>
          <w:b/>
          <w:bCs/>
        </w:rPr>
      </w:pPr>
      <w:r>
        <w:rPr>
          <w:rFonts w:ascii="Arial" w:hAnsi="Arial"/>
        </w:rPr>
        <w:t>Den Geist gegenseitiger Verständigung unter den Völkern der Welt zu wecken und zu erhalten. </w:t>
      </w:r>
    </w:p>
    <w:p w:rsidR="00BD38EB" w:rsidRPr="003B306D" w:rsidRDefault="00BD38EB" w:rsidP="00BD38EB">
      <w:pPr>
        <w:pStyle w:val="Listenabsatz"/>
        <w:widowControl w:val="0"/>
        <w:autoSpaceDE w:val="0"/>
        <w:autoSpaceDN w:val="0"/>
        <w:adjustRightInd w:val="0"/>
        <w:rPr>
          <w:rFonts w:ascii="Arial" w:hAnsi="Arial" w:cs="Arial"/>
          <w:b/>
          <w:bCs/>
        </w:rPr>
      </w:pPr>
    </w:p>
    <w:p w:rsidR="00BD38EB" w:rsidRPr="003B306D" w:rsidRDefault="00BD38EB" w:rsidP="00BD38EB">
      <w:pPr>
        <w:pStyle w:val="Listenabsatz"/>
        <w:widowControl w:val="0"/>
        <w:autoSpaceDE w:val="0"/>
        <w:autoSpaceDN w:val="0"/>
        <w:adjustRightInd w:val="0"/>
        <w:rPr>
          <w:rFonts w:ascii="Arial" w:hAnsi="Arial" w:cs="Arial"/>
          <w:b/>
          <w:bCs/>
        </w:rPr>
      </w:pP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Ziel dieses Programms ist:</w:t>
      </w:r>
    </w:p>
    <w:p w:rsidR="00BD38EB" w:rsidRPr="003B306D" w:rsidRDefault="00BD38EB" w:rsidP="00BD38EB">
      <w:pPr>
        <w:pStyle w:val="Listenabsatz"/>
        <w:widowControl w:val="0"/>
        <w:numPr>
          <w:ilvl w:val="0"/>
          <w:numId w:val="19"/>
        </w:numPr>
        <w:autoSpaceDE w:val="0"/>
        <w:autoSpaceDN w:val="0"/>
        <w:adjustRightInd w:val="0"/>
        <w:rPr>
          <w:rFonts w:ascii="Arial" w:hAnsi="Arial" w:cs="Arial"/>
        </w:rPr>
      </w:pPr>
      <w:r>
        <w:rPr>
          <w:rFonts w:ascii="Arial" w:hAnsi="Arial"/>
        </w:rPr>
        <w:t>Die kulturelle und sprachliche Vielfalt Europas zu wahren und zu fördern und den kulturellen Reichtum Europas zu pflegen.</w:t>
      </w:r>
    </w:p>
    <w:p w:rsidR="00BD38EB" w:rsidRPr="003B306D" w:rsidRDefault="00BD38EB" w:rsidP="00BD38EB">
      <w:pPr>
        <w:pStyle w:val="Listenabsatz"/>
        <w:widowControl w:val="0"/>
        <w:numPr>
          <w:ilvl w:val="0"/>
          <w:numId w:val="19"/>
        </w:numPr>
        <w:autoSpaceDE w:val="0"/>
        <w:autoSpaceDN w:val="0"/>
        <w:adjustRightInd w:val="0"/>
        <w:rPr>
          <w:rFonts w:ascii="Arial" w:hAnsi="Arial" w:cs="Arial"/>
        </w:rPr>
      </w:pPr>
      <w:r>
        <w:rPr>
          <w:rFonts w:ascii="Arial" w:hAnsi="Arial"/>
        </w:rPr>
        <w:t>Zu Europas Zielen für ein intelligentes, nachhaltiges und inklusives Wirtschaftswachstum beizutragen.</w:t>
      </w:r>
    </w:p>
    <w:p w:rsidR="00BD38EB" w:rsidRPr="003B306D" w:rsidRDefault="00BD38EB" w:rsidP="00BD38EB">
      <w:pPr>
        <w:pStyle w:val="Listenabsatz"/>
        <w:widowControl w:val="0"/>
        <w:numPr>
          <w:ilvl w:val="0"/>
          <w:numId w:val="19"/>
        </w:numPr>
        <w:autoSpaceDE w:val="0"/>
        <w:autoSpaceDN w:val="0"/>
        <w:adjustRightInd w:val="0"/>
        <w:rPr>
          <w:rFonts w:ascii="Arial" w:hAnsi="Arial" w:cs="Arial"/>
        </w:rPr>
      </w:pPr>
      <w:r>
        <w:rPr>
          <w:rFonts w:ascii="Arial" w:hAnsi="Arial"/>
        </w:rPr>
        <w:t>Den Kultur- und Kreativbranchen zu helfen, den Schritt in das digitale Zeitalter und die Globalisierung zu gehen.</w:t>
      </w:r>
    </w:p>
    <w:p w:rsidR="00BD38EB" w:rsidRPr="003B306D" w:rsidRDefault="00BD38EB" w:rsidP="00BD38EB">
      <w:pPr>
        <w:pStyle w:val="Listenabsatz"/>
        <w:widowControl w:val="0"/>
        <w:numPr>
          <w:ilvl w:val="0"/>
          <w:numId w:val="19"/>
        </w:numPr>
        <w:autoSpaceDE w:val="0"/>
        <w:autoSpaceDN w:val="0"/>
        <w:adjustRightInd w:val="0"/>
        <w:rPr>
          <w:rFonts w:ascii="Arial" w:hAnsi="Arial" w:cs="Arial"/>
        </w:rPr>
      </w:pPr>
      <w:r>
        <w:rPr>
          <w:rFonts w:ascii="Arial" w:hAnsi="Arial"/>
        </w:rPr>
        <w:t>Neue internationale Chancen, Märkte und Publikumsschichten zu gewinnen.</w:t>
      </w:r>
    </w:p>
    <w:p w:rsidR="00BD38EB" w:rsidRPr="003B306D" w:rsidRDefault="00BD38EB" w:rsidP="00BD38EB">
      <w:pPr>
        <w:pStyle w:val="Listenabsatz"/>
        <w:widowControl w:val="0"/>
        <w:numPr>
          <w:ilvl w:val="0"/>
          <w:numId w:val="19"/>
        </w:numPr>
        <w:autoSpaceDE w:val="0"/>
        <w:autoSpaceDN w:val="0"/>
        <w:adjustRightInd w:val="0"/>
        <w:rPr>
          <w:rFonts w:ascii="Arial" w:hAnsi="Arial" w:cs="Arial"/>
        </w:rPr>
      </w:pPr>
      <w:r>
        <w:rPr>
          <w:rFonts w:ascii="Arial" w:hAnsi="Arial"/>
        </w:rPr>
        <w:t>Auf den Erfolg von MEDIA, MEDIA Mundus und Kulturprogrammen aufzubauen</w:t>
      </w:r>
    </w:p>
    <w:p w:rsidR="00BD38EB" w:rsidRPr="003B306D" w:rsidRDefault="00BD38EB" w:rsidP="00BD38EB">
      <w:pPr>
        <w:pStyle w:val="Listenabsatz"/>
        <w:widowControl w:val="0"/>
        <w:autoSpaceDE w:val="0"/>
        <w:autoSpaceDN w:val="0"/>
        <w:adjustRightInd w:val="0"/>
        <w:rPr>
          <w:rFonts w:ascii="Arial" w:hAnsi="Arial" w:cs="Arial"/>
          <w:b/>
          <w:bCs/>
        </w:rPr>
      </w:pPr>
    </w:p>
    <w:p w:rsidR="00BD38EB" w:rsidRPr="003B306D" w:rsidRDefault="00BD38EB" w:rsidP="00BD38EB">
      <w:pPr>
        <w:pStyle w:val="Listenabsatz"/>
        <w:widowControl w:val="0"/>
        <w:autoSpaceDE w:val="0"/>
        <w:autoSpaceDN w:val="0"/>
        <w:adjustRightInd w:val="0"/>
        <w:rPr>
          <w:rFonts w:ascii="Arial" w:hAnsi="Arial" w:cs="Arial"/>
          <w:b/>
          <w:bCs/>
        </w:rPr>
      </w:pPr>
      <w:r>
        <w:rPr>
          <w:rFonts w:ascii="Arial" w:hAnsi="Arial"/>
          <w:b/>
        </w:rPr>
        <w:t>Kreatives Europa – Was wird unterstützt?</w:t>
      </w:r>
    </w:p>
    <w:p w:rsidR="00BD38EB" w:rsidRPr="003B306D" w:rsidRDefault="00BD38EB" w:rsidP="00BD38EB">
      <w:pPr>
        <w:pStyle w:val="Listenabsatz"/>
        <w:widowControl w:val="0"/>
        <w:numPr>
          <w:ilvl w:val="0"/>
          <w:numId w:val="20"/>
        </w:numPr>
        <w:autoSpaceDE w:val="0"/>
        <w:autoSpaceDN w:val="0"/>
        <w:adjustRightInd w:val="0"/>
        <w:rPr>
          <w:rFonts w:ascii="Arial" w:hAnsi="Arial" w:cs="Arial"/>
        </w:rPr>
      </w:pPr>
      <w:r>
        <w:rPr>
          <w:rFonts w:ascii="Arial" w:hAnsi="Arial"/>
        </w:rPr>
        <w:t>Grenzüberschreitende Kooperationsprojekte von Kultur- und Kreativorganisationen innerhalb der EU und außerhalb</w:t>
      </w:r>
    </w:p>
    <w:p w:rsidR="00BD38EB" w:rsidRPr="003B306D" w:rsidRDefault="00BD38EB" w:rsidP="00BD38EB">
      <w:pPr>
        <w:pStyle w:val="Listenabsatz"/>
        <w:widowControl w:val="0"/>
        <w:numPr>
          <w:ilvl w:val="0"/>
          <w:numId w:val="20"/>
        </w:numPr>
        <w:autoSpaceDE w:val="0"/>
        <w:autoSpaceDN w:val="0"/>
        <w:adjustRightInd w:val="0"/>
        <w:rPr>
          <w:rFonts w:ascii="Arial" w:hAnsi="Arial" w:cs="Arial"/>
        </w:rPr>
      </w:pPr>
      <w:r>
        <w:rPr>
          <w:rFonts w:ascii="Arial" w:hAnsi="Arial"/>
        </w:rPr>
        <w:t>Netze, die die Kultur- und Kreativbranchen darin unterstützen, transnational zu arbeiten und ihre Wettbewerbsfähigkeit zu stärken.</w:t>
      </w:r>
    </w:p>
    <w:p w:rsidR="00BD38EB" w:rsidRPr="003B306D" w:rsidRDefault="00BD38EB" w:rsidP="00BD38EB">
      <w:pPr>
        <w:pStyle w:val="Listenabsatz"/>
        <w:widowControl w:val="0"/>
        <w:numPr>
          <w:ilvl w:val="0"/>
          <w:numId w:val="20"/>
        </w:numPr>
        <w:autoSpaceDE w:val="0"/>
        <w:autoSpaceDN w:val="0"/>
        <w:adjustRightInd w:val="0"/>
        <w:rPr>
          <w:rFonts w:ascii="Arial" w:hAnsi="Arial" w:cs="Arial"/>
        </w:rPr>
      </w:pPr>
      <w:r>
        <w:rPr>
          <w:rFonts w:ascii="Arial" w:hAnsi="Arial"/>
        </w:rPr>
        <w:t>Übersetzung und Förderung literarischer Werke in den Märkten der EU.</w:t>
      </w:r>
    </w:p>
    <w:p w:rsidR="00BD38EB" w:rsidRPr="003B306D" w:rsidRDefault="00BD38EB" w:rsidP="00BD38EB">
      <w:pPr>
        <w:pStyle w:val="Listenabsatz"/>
        <w:widowControl w:val="0"/>
        <w:numPr>
          <w:ilvl w:val="0"/>
          <w:numId w:val="20"/>
        </w:numPr>
        <w:autoSpaceDE w:val="0"/>
        <w:autoSpaceDN w:val="0"/>
        <w:adjustRightInd w:val="0"/>
        <w:rPr>
          <w:rFonts w:ascii="Arial" w:hAnsi="Arial" w:cs="Arial"/>
        </w:rPr>
      </w:pPr>
      <w:r>
        <w:rPr>
          <w:rFonts w:ascii="Arial" w:hAnsi="Arial"/>
        </w:rPr>
        <w:t xml:space="preserve">Plattformen von Kulturschaffenden, die aufstrebende Künstler fördern </w:t>
      </w:r>
      <w:r>
        <w:rPr>
          <w:rFonts w:ascii="Arial" w:hAnsi="Arial"/>
        </w:rPr>
        <w:lastRenderedPageBreak/>
        <w:t>und zu einer wahrhaft europäischen Gestaltung kultureller und künstlerischer Werke anregen.</w:t>
      </w:r>
    </w:p>
    <w:p w:rsidR="00BD38EB" w:rsidRPr="003B306D" w:rsidRDefault="00BD38EB" w:rsidP="00BD38EB">
      <w:pPr>
        <w:pStyle w:val="Listenabsatz"/>
        <w:widowControl w:val="0"/>
        <w:numPr>
          <w:ilvl w:val="0"/>
          <w:numId w:val="20"/>
        </w:numPr>
        <w:autoSpaceDE w:val="0"/>
        <w:autoSpaceDN w:val="0"/>
        <w:adjustRightInd w:val="0"/>
        <w:rPr>
          <w:rFonts w:ascii="Arial" w:hAnsi="Arial" w:cs="Arial"/>
        </w:rPr>
      </w:pPr>
      <w:r>
        <w:rPr>
          <w:rFonts w:ascii="Arial" w:hAnsi="Arial"/>
        </w:rPr>
        <w:t>Kapazitätsaufbau und professionelle Schulung für audiovisuelle Fachkreise.</w:t>
      </w:r>
    </w:p>
    <w:p w:rsidR="00BD38EB" w:rsidRPr="003B306D" w:rsidRDefault="00BD38EB" w:rsidP="00BD38EB">
      <w:pPr>
        <w:pStyle w:val="Listenabsatz"/>
        <w:widowControl w:val="0"/>
        <w:numPr>
          <w:ilvl w:val="0"/>
          <w:numId w:val="20"/>
        </w:numPr>
        <w:autoSpaceDE w:val="0"/>
        <w:autoSpaceDN w:val="0"/>
        <w:adjustRightInd w:val="0"/>
        <w:rPr>
          <w:rFonts w:ascii="Arial" w:hAnsi="Arial" w:cs="Arial"/>
        </w:rPr>
      </w:pPr>
      <w:r>
        <w:rPr>
          <w:rFonts w:ascii="Arial" w:hAnsi="Arial"/>
        </w:rPr>
        <w:t>Entwicklung von Prosa, Trickfilmen, kreativen Dokumentarfilmen und Videospielen für das europäische Kino, Fernsehmärkte und andere Plattformen.</w:t>
      </w:r>
    </w:p>
    <w:p w:rsidR="00BD38EB" w:rsidRPr="003B306D" w:rsidRDefault="00BD38EB" w:rsidP="00BD38EB">
      <w:pPr>
        <w:pStyle w:val="Listenabsatz"/>
        <w:widowControl w:val="0"/>
        <w:numPr>
          <w:ilvl w:val="0"/>
          <w:numId w:val="20"/>
        </w:numPr>
        <w:autoSpaceDE w:val="0"/>
        <w:autoSpaceDN w:val="0"/>
        <w:adjustRightInd w:val="0"/>
        <w:rPr>
          <w:rFonts w:ascii="Arial" w:hAnsi="Arial" w:cs="Arial"/>
        </w:rPr>
      </w:pPr>
      <w:r>
        <w:rPr>
          <w:rFonts w:ascii="Arial" w:hAnsi="Arial"/>
        </w:rPr>
        <w:t>Vertrieb und Verkauf audiovisueller Werke in und außerhalb Europas.</w:t>
      </w:r>
    </w:p>
    <w:p w:rsidR="00BD38EB" w:rsidRPr="003B306D" w:rsidRDefault="00BD38EB" w:rsidP="00BD38EB">
      <w:pPr>
        <w:pStyle w:val="Listenabsatz"/>
        <w:widowControl w:val="0"/>
        <w:numPr>
          <w:ilvl w:val="0"/>
          <w:numId w:val="20"/>
        </w:numPr>
        <w:autoSpaceDE w:val="0"/>
        <w:autoSpaceDN w:val="0"/>
        <w:adjustRightInd w:val="0"/>
        <w:rPr>
          <w:rFonts w:ascii="Arial" w:hAnsi="Arial" w:cs="Arial"/>
        </w:rPr>
      </w:pPr>
      <w:r>
        <w:rPr>
          <w:rFonts w:ascii="Arial" w:hAnsi="Arial"/>
        </w:rPr>
        <w:t>Filmfestivals, die europäische Filme fördern.</w:t>
      </w:r>
    </w:p>
    <w:p w:rsidR="00BD38EB" w:rsidRPr="003B306D" w:rsidRDefault="00BD38EB" w:rsidP="00BD38EB">
      <w:pPr>
        <w:pStyle w:val="Listenabsatz"/>
        <w:widowControl w:val="0"/>
        <w:numPr>
          <w:ilvl w:val="0"/>
          <w:numId w:val="20"/>
        </w:numPr>
        <w:autoSpaceDE w:val="0"/>
        <w:autoSpaceDN w:val="0"/>
        <w:adjustRightInd w:val="0"/>
        <w:rPr>
          <w:rFonts w:ascii="Arial" w:hAnsi="Arial" w:cs="Arial"/>
        </w:rPr>
      </w:pPr>
      <w:r>
        <w:rPr>
          <w:rFonts w:ascii="Arial" w:hAnsi="Arial"/>
        </w:rPr>
        <w:t>Arbeit mit dem Publikum, um Filmkompetenz zu fördern und durch eine breite Palette von Veranstaltungen das Interesse an europäischen Filmen zu steigern.</w:t>
      </w:r>
    </w:p>
    <w:p w:rsidR="00BD38EB" w:rsidRPr="003B306D" w:rsidRDefault="00BD38EB" w:rsidP="00BD38EB">
      <w:pPr>
        <w:pStyle w:val="Listenabsatz"/>
        <w:widowControl w:val="0"/>
        <w:autoSpaceDE w:val="0"/>
        <w:autoSpaceDN w:val="0"/>
        <w:adjustRightInd w:val="0"/>
        <w:rPr>
          <w:rFonts w:ascii="Arial" w:hAnsi="Arial" w:cs="Arial"/>
          <w:b/>
          <w:bCs/>
        </w:rPr>
      </w:pP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Kreatives Europa: Imagine – create – share</w:t>
      </w:r>
    </w:p>
    <w:p w:rsidR="00BD38EB" w:rsidRPr="003B306D" w:rsidRDefault="00BD38EB" w:rsidP="00BD38EB">
      <w:pPr>
        <w:pStyle w:val="Listenabsatz"/>
        <w:widowControl w:val="0"/>
        <w:numPr>
          <w:ilvl w:val="0"/>
          <w:numId w:val="21"/>
        </w:numPr>
        <w:autoSpaceDE w:val="0"/>
        <w:autoSpaceDN w:val="0"/>
        <w:adjustRightInd w:val="0"/>
        <w:rPr>
          <w:rFonts w:ascii="Arial" w:hAnsi="Arial" w:cs="Arial"/>
          <w:bCs/>
        </w:rPr>
      </w:pPr>
      <w:r>
        <w:rPr>
          <w:rFonts w:ascii="Arial" w:hAnsi="Arial"/>
        </w:rPr>
        <w:t xml:space="preserve">Lions erdenken neue Wege des Lernens – für Behinderte machen sie diese Welt zugänglich </w:t>
      </w:r>
    </w:p>
    <w:p w:rsidR="00BD38EB" w:rsidRPr="003B306D" w:rsidRDefault="00BD38EB" w:rsidP="00BD38EB">
      <w:pPr>
        <w:pStyle w:val="Listenabsatz"/>
        <w:widowControl w:val="0"/>
        <w:numPr>
          <w:ilvl w:val="0"/>
          <w:numId w:val="22"/>
        </w:numPr>
        <w:autoSpaceDE w:val="0"/>
        <w:autoSpaceDN w:val="0"/>
        <w:adjustRightInd w:val="0"/>
        <w:rPr>
          <w:rFonts w:ascii="Arial" w:hAnsi="Arial" w:cs="Arial"/>
          <w:bCs/>
        </w:rPr>
      </w:pPr>
      <w:r>
        <w:rPr>
          <w:rFonts w:ascii="Arial" w:hAnsi="Arial"/>
        </w:rPr>
        <w:t>Lions schaffen Wege für ein besseres Verständnis dessen, was Kultur für uns bedeutet – für jene, die daran nicht teilhaben konnten, bevor sich ihnen der Weg zu einer neuen Erfahrung öffnete</w:t>
      </w:r>
    </w:p>
    <w:p w:rsidR="00BD38EB" w:rsidRPr="003B306D" w:rsidRDefault="00BD38EB" w:rsidP="00BD38EB">
      <w:pPr>
        <w:pStyle w:val="Listenabsatz"/>
        <w:widowControl w:val="0"/>
        <w:numPr>
          <w:ilvl w:val="0"/>
          <w:numId w:val="22"/>
        </w:numPr>
        <w:autoSpaceDE w:val="0"/>
        <w:autoSpaceDN w:val="0"/>
        <w:adjustRightInd w:val="0"/>
        <w:rPr>
          <w:rFonts w:ascii="Arial" w:hAnsi="Arial" w:cs="Arial"/>
          <w:bCs/>
        </w:rPr>
      </w:pPr>
      <w:r>
        <w:rPr>
          <w:rFonts w:ascii="Arial" w:hAnsi="Arial"/>
        </w:rPr>
        <w:t>Lions teilen die Schönheit des Erbes – denen, die Kunst, Musik, Theater, Literatur lieben und leben, geben sie einen Schlüssel, der die Tür öffnet</w:t>
      </w:r>
    </w:p>
    <w:p w:rsidR="00BD38EB" w:rsidRPr="003B306D" w:rsidRDefault="00BD38EB" w:rsidP="00BD38EB">
      <w:pPr>
        <w:pStyle w:val="Listenabsatz"/>
        <w:widowControl w:val="0"/>
        <w:autoSpaceDE w:val="0"/>
        <w:autoSpaceDN w:val="0"/>
        <w:adjustRightInd w:val="0"/>
        <w:rPr>
          <w:rFonts w:ascii="Arial" w:hAnsi="Arial" w:cs="Arial"/>
          <w:bCs/>
        </w:rPr>
      </w:pP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 xml:space="preserve">Ihr Beitrag zur Zukunft Europas: Seien Sie kreativ! </w:t>
      </w: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 xml:space="preserve">Denken Sie über Projekte nach! – Gehören Sie zu denen, die sich beteiligen, indem sie nachdenken und sich engagieren. Ihre Intelligenz, Ihre Fähigkeiten, Ihr Wissen machen den Unterschied. </w:t>
      </w: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 xml:space="preserve">Und schließlich: 10% führen oft zu einer Chance von 100%! </w:t>
      </w:r>
    </w:p>
    <w:p w:rsidR="00BD38EB" w:rsidRPr="003B306D" w:rsidRDefault="00BD38EB" w:rsidP="00BD38EB">
      <w:pPr>
        <w:pStyle w:val="Listenabsatz"/>
        <w:widowControl w:val="0"/>
        <w:autoSpaceDE w:val="0"/>
        <w:autoSpaceDN w:val="0"/>
        <w:adjustRightInd w:val="0"/>
        <w:rPr>
          <w:rFonts w:ascii="Arial" w:hAnsi="Arial" w:cs="Arial"/>
          <w:bCs/>
        </w:rPr>
      </w:pP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Lokal – Regional – National – EU-weit – Weltweit</w:t>
      </w:r>
    </w:p>
    <w:p w:rsidR="00BD38EB" w:rsidRPr="003B306D" w:rsidRDefault="00BD38EB" w:rsidP="00BD38EB">
      <w:pPr>
        <w:pStyle w:val="Listenabsatz"/>
        <w:widowControl w:val="0"/>
        <w:autoSpaceDE w:val="0"/>
        <w:autoSpaceDN w:val="0"/>
        <w:adjustRightInd w:val="0"/>
        <w:rPr>
          <w:rFonts w:ascii="Arial" w:hAnsi="Arial" w:cs="Arial"/>
          <w:bCs/>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3F4D08">
      <w:pPr>
        <w:pStyle w:val="Listenabsatz"/>
        <w:widowControl w:val="0"/>
        <w:tabs>
          <w:tab w:val="left" w:pos="720"/>
          <w:tab w:val="left" w:pos="1440"/>
          <w:tab w:val="left" w:pos="2160"/>
          <w:tab w:val="left" w:pos="2880"/>
          <w:tab w:val="left" w:pos="3600"/>
          <w:tab w:val="left" w:pos="4320"/>
          <w:tab w:val="left" w:pos="5040"/>
          <w:tab w:val="left" w:pos="5653"/>
        </w:tabs>
        <w:autoSpaceDE w:val="0"/>
        <w:autoSpaceDN w:val="0"/>
        <w:adjustRightInd w:val="0"/>
        <w:rPr>
          <w:rFonts w:ascii="Arial" w:hAnsi="Arial" w:cs="Arial"/>
        </w:rPr>
      </w:pPr>
    </w:p>
    <w:p w:rsidR="00BD38EB" w:rsidRPr="003B306D" w:rsidRDefault="00BD38EB" w:rsidP="00BD38EB">
      <w:pPr>
        <w:pStyle w:val="Listenabsatz"/>
        <w:widowControl w:val="0"/>
        <w:numPr>
          <w:ilvl w:val="0"/>
          <w:numId w:val="1"/>
        </w:numPr>
        <w:autoSpaceDE w:val="0"/>
        <w:autoSpaceDN w:val="0"/>
        <w:adjustRightInd w:val="0"/>
        <w:rPr>
          <w:rFonts w:ascii="Arial" w:hAnsi="Arial" w:cs="Arial"/>
        </w:rPr>
      </w:pPr>
      <w:r>
        <w:rPr>
          <w:rFonts w:ascii="Arial" w:hAnsi="Arial"/>
        </w:rPr>
        <w:t>10:50</w:t>
      </w:r>
    </w:p>
    <w:p w:rsidR="00BD38EB" w:rsidRPr="003B306D" w:rsidRDefault="00BD38EB" w:rsidP="00BD38EB">
      <w:pPr>
        <w:pStyle w:val="Listenabsatz"/>
        <w:widowControl w:val="0"/>
        <w:autoSpaceDE w:val="0"/>
        <w:autoSpaceDN w:val="0"/>
        <w:adjustRightInd w:val="0"/>
        <w:rPr>
          <w:rFonts w:ascii="Arial" w:hAnsi="Arial" w:cs="Arial"/>
          <w:b/>
        </w:rPr>
      </w:pPr>
      <w:r>
        <w:rPr>
          <w:rFonts w:ascii="Arial" w:hAnsi="Arial"/>
          <w:b/>
        </w:rPr>
        <w:t>Europäische Gelder und die Lions – Lions und die EU, gemeinsam können wir die Zukunft einer intelligenten, nachhaltigen und inklusiven Gesellschaft gestalten.</w:t>
      </w:r>
    </w:p>
    <w:p w:rsidR="00BD38EB" w:rsidRPr="003B306D" w:rsidRDefault="00BD38EB" w:rsidP="00BD38EB">
      <w:pPr>
        <w:widowControl w:val="0"/>
        <w:autoSpaceDE w:val="0"/>
        <w:autoSpaceDN w:val="0"/>
        <w:adjustRightInd w:val="0"/>
        <w:ind w:left="1440" w:hanging="732"/>
        <w:rPr>
          <w:rFonts w:ascii="Arial" w:hAnsi="Arial" w:cs="Arial"/>
        </w:rPr>
      </w:pPr>
      <w:r>
        <w:rPr>
          <w:rFonts w:ascii="Arial" w:hAnsi="Arial"/>
        </w:rPr>
        <w:t>Georg Moser, Bayerischer Staatsminister für Arbeit und Soziales,</w:t>
      </w:r>
    </w:p>
    <w:p w:rsidR="00BD38EB" w:rsidRPr="003B306D" w:rsidRDefault="00BD38EB" w:rsidP="00BD38EB">
      <w:pPr>
        <w:widowControl w:val="0"/>
        <w:autoSpaceDE w:val="0"/>
        <w:autoSpaceDN w:val="0"/>
        <w:adjustRightInd w:val="0"/>
        <w:ind w:left="1440" w:hanging="732"/>
        <w:rPr>
          <w:rFonts w:ascii="Arial" w:hAnsi="Arial" w:cs="Arial"/>
        </w:rPr>
      </w:pPr>
      <w:r>
        <w:rPr>
          <w:rFonts w:ascii="Arial" w:hAnsi="Arial"/>
        </w:rPr>
        <w:t>Familie und Frauen, Leiter der bayerischen ESF-Verwaltung</w:t>
      </w:r>
    </w:p>
    <w:p w:rsidR="00BD38EB" w:rsidRPr="003B306D" w:rsidRDefault="00BD38EB" w:rsidP="00BD38EB">
      <w:pPr>
        <w:widowControl w:val="0"/>
        <w:autoSpaceDE w:val="0"/>
        <w:autoSpaceDN w:val="0"/>
        <w:adjustRightInd w:val="0"/>
        <w:ind w:left="1440" w:hanging="732"/>
        <w:rPr>
          <w:rFonts w:ascii="Arial" w:hAnsi="Arial" w:cs="Arial"/>
        </w:rPr>
      </w:pPr>
    </w:p>
    <w:p w:rsidR="00BD38EB" w:rsidRPr="003B306D" w:rsidRDefault="00BD38EB" w:rsidP="00BD38EB">
      <w:pPr>
        <w:widowControl w:val="0"/>
        <w:autoSpaceDE w:val="0"/>
        <w:autoSpaceDN w:val="0"/>
        <w:adjustRightInd w:val="0"/>
        <w:ind w:left="1440" w:hanging="732"/>
        <w:rPr>
          <w:rFonts w:ascii="Arial" w:hAnsi="Arial" w:cs="Arial"/>
        </w:rPr>
      </w:pPr>
    </w:p>
    <w:p w:rsidR="00BD38EB" w:rsidRPr="003B306D" w:rsidRDefault="00BD38EB" w:rsidP="00BD38EB">
      <w:pPr>
        <w:widowControl w:val="0"/>
        <w:autoSpaceDE w:val="0"/>
        <w:autoSpaceDN w:val="0"/>
        <w:adjustRightInd w:val="0"/>
        <w:rPr>
          <w:rFonts w:ascii="Arial" w:hAnsi="Arial" w:cs="Arial"/>
        </w:rPr>
      </w:pPr>
      <w:r>
        <w:rPr>
          <w:rFonts w:ascii="Arial" w:hAnsi="Arial"/>
          <w:b/>
          <w:i/>
        </w:rPr>
        <w:t>Europäischer Sozialfonds in der Union</w:t>
      </w:r>
    </w:p>
    <w:p w:rsidR="00BD38EB" w:rsidRPr="003B306D" w:rsidRDefault="00BD38EB" w:rsidP="00BD38EB">
      <w:pPr>
        <w:widowControl w:val="0"/>
        <w:autoSpaceDE w:val="0"/>
        <w:autoSpaceDN w:val="0"/>
        <w:adjustRightInd w:val="0"/>
        <w:rPr>
          <w:rFonts w:ascii="Arial" w:hAnsi="Arial" w:cs="Arial"/>
        </w:rPr>
      </w:pPr>
    </w:p>
    <w:p w:rsidR="00BD38EB" w:rsidRPr="003B306D" w:rsidRDefault="00BD38EB" w:rsidP="00BD38EB">
      <w:pPr>
        <w:autoSpaceDE w:val="0"/>
        <w:autoSpaceDN w:val="0"/>
        <w:adjustRightInd w:val="0"/>
        <w:rPr>
          <w:rFonts w:ascii="Arial" w:eastAsia="Times New Roman" w:hAnsi="Arial" w:cs="Arial"/>
          <w:bCs/>
          <w:color w:val="000000"/>
        </w:rPr>
      </w:pPr>
      <w:r>
        <w:rPr>
          <w:rFonts w:ascii="Arial" w:hAnsi="Arial"/>
          <w:color w:val="000000"/>
        </w:rPr>
        <w:t>Strategie Europa 2020</w:t>
      </w:r>
    </w:p>
    <w:p w:rsidR="00BD38EB" w:rsidRPr="003B306D" w:rsidRDefault="00BD38EB" w:rsidP="00BD38EB">
      <w:pPr>
        <w:autoSpaceDE w:val="0"/>
        <w:autoSpaceDN w:val="0"/>
        <w:adjustRightInd w:val="0"/>
        <w:rPr>
          <w:rFonts w:ascii="Arial" w:eastAsia="Times New Roman" w:hAnsi="Arial" w:cs="Arial"/>
          <w:i/>
          <w:iCs/>
          <w:color w:val="000000"/>
        </w:rPr>
      </w:pPr>
      <w:r>
        <w:rPr>
          <w:rFonts w:ascii="Arial" w:hAnsi="Arial"/>
          <w:i/>
          <w:color w:val="000000"/>
        </w:rPr>
        <w:t>Wachstum: intelligent, durch effizientere Investitionen in Bildung, Forschung und Innovation</w:t>
      </w:r>
    </w:p>
    <w:p w:rsidR="00BD38EB" w:rsidRPr="003B306D" w:rsidRDefault="00BD38EB" w:rsidP="00BD38EB">
      <w:pPr>
        <w:autoSpaceDE w:val="0"/>
        <w:autoSpaceDN w:val="0"/>
        <w:adjustRightInd w:val="0"/>
        <w:rPr>
          <w:rFonts w:ascii="Arial" w:eastAsia="Times New Roman" w:hAnsi="Arial" w:cs="Arial"/>
          <w:i/>
          <w:iCs/>
          <w:color w:val="000000"/>
        </w:rPr>
      </w:pPr>
      <w:r>
        <w:rPr>
          <w:rFonts w:ascii="Arial" w:hAnsi="Arial"/>
          <w:i/>
          <w:color w:val="000000"/>
        </w:rPr>
        <w:t>Nachhaltigkeit: ein entscheidender Schritt hin zu einer Wirtschaft mit geringem CO</w:t>
      </w:r>
      <w:r>
        <w:rPr>
          <w:rFonts w:ascii="Arial" w:hAnsi="Arial"/>
          <w:i/>
          <w:color w:val="000000"/>
          <w:vertAlign w:val="subscript"/>
        </w:rPr>
        <w:t>2</w:t>
      </w:r>
      <w:r>
        <w:rPr>
          <w:rFonts w:ascii="Arial" w:hAnsi="Arial"/>
          <w:i/>
          <w:color w:val="000000"/>
        </w:rPr>
        <w:t>-Ausstoß;</w:t>
      </w:r>
    </w:p>
    <w:p w:rsidR="00BD38EB" w:rsidRPr="003B306D" w:rsidRDefault="00BD38EB" w:rsidP="00BD38EB">
      <w:pPr>
        <w:autoSpaceDE w:val="0"/>
        <w:autoSpaceDN w:val="0"/>
        <w:adjustRightInd w:val="0"/>
        <w:rPr>
          <w:rFonts w:ascii="Arial" w:eastAsia="Times New Roman" w:hAnsi="Arial" w:cs="Arial"/>
          <w:i/>
          <w:iCs/>
          <w:color w:val="000000"/>
        </w:rPr>
      </w:pPr>
      <w:r>
        <w:rPr>
          <w:rFonts w:ascii="Arial" w:hAnsi="Arial"/>
          <w:i/>
          <w:color w:val="000000"/>
        </w:rPr>
        <w:lastRenderedPageBreak/>
        <w:t>Inklusion: mit deutlichem Schwerpunkt auf der Schaffung von Arbeitsplätzen und der Verringerung von Armut</w:t>
      </w:r>
    </w:p>
    <w:p w:rsidR="00BD38EB" w:rsidRPr="003B306D" w:rsidRDefault="00BD38EB" w:rsidP="00BD38EB">
      <w:pPr>
        <w:autoSpaceDE w:val="0"/>
        <w:autoSpaceDN w:val="0"/>
        <w:adjustRightInd w:val="0"/>
        <w:rPr>
          <w:rFonts w:ascii="Arial" w:eastAsia="Times New Roman" w:hAnsi="Arial" w:cs="Arial"/>
          <w:i/>
          <w:iCs/>
          <w:color w:val="000000"/>
        </w:rPr>
      </w:pPr>
      <w:r>
        <w:rPr>
          <w:rFonts w:ascii="Arial" w:hAnsi="Arial"/>
          <w:i/>
          <w:color w:val="000000"/>
        </w:rPr>
        <w:t>Der ESF ist in den Bereichen Beschäftigung, soziale Innovation, Bildung, Abbau von Armut und teilweise Klima/Energie tätig.</w:t>
      </w:r>
    </w:p>
    <w:p w:rsidR="00BD38EB" w:rsidRPr="003B306D" w:rsidRDefault="00BD38EB" w:rsidP="00BD38EB">
      <w:pPr>
        <w:widowControl w:val="0"/>
        <w:autoSpaceDE w:val="0"/>
        <w:autoSpaceDN w:val="0"/>
        <w:adjustRightInd w:val="0"/>
        <w:rPr>
          <w:rFonts w:ascii="Arial" w:hAnsi="Arial" w:cs="Arial"/>
        </w:rPr>
      </w:pPr>
    </w:p>
    <w:p w:rsidR="00BD38EB" w:rsidRPr="003B306D" w:rsidRDefault="00BD38EB" w:rsidP="00BD38EB">
      <w:pPr>
        <w:widowControl w:val="0"/>
        <w:autoSpaceDE w:val="0"/>
        <w:autoSpaceDN w:val="0"/>
        <w:adjustRightInd w:val="0"/>
        <w:rPr>
          <w:rFonts w:ascii="Arial" w:hAnsi="Arial" w:cs="Arial"/>
          <w:i/>
          <w:iCs/>
        </w:rPr>
      </w:pPr>
      <w:r>
        <w:rPr>
          <w:rFonts w:ascii="Arial" w:hAnsi="Arial"/>
        </w:rPr>
        <w:t>Hauptziele der EU-Mitgliedstaaten:</w:t>
      </w:r>
      <w:r>
        <w:rPr>
          <w:rFonts w:ascii="Arial" w:hAnsi="Arial" w:cs="Arial"/>
          <w:b/>
          <w:bCs/>
        </w:rPr>
        <w:br/>
      </w:r>
      <w:r>
        <w:rPr>
          <w:rFonts w:ascii="Arial" w:hAnsi="Arial"/>
          <w:i/>
        </w:rPr>
        <w:t>1. ESF Beschäftigung: 75% der 20- bis 64jährigen haben Arbeit</w:t>
      </w:r>
      <w:r>
        <w:rPr>
          <w:rFonts w:ascii="Arial" w:hAnsi="Arial" w:cs="Arial"/>
          <w:i/>
          <w:iCs/>
        </w:rPr>
        <w:br/>
      </w:r>
      <w:r>
        <w:rPr>
          <w:rFonts w:ascii="Arial" w:hAnsi="Arial"/>
          <w:i/>
        </w:rPr>
        <w:t xml:space="preserve">2. ESF Bildung: </w:t>
      </w:r>
      <w:r>
        <w:rPr>
          <w:rFonts w:ascii="Arial" w:hAnsi="Arial" w:cs="Arial"/>
          <w:i/>
          <w:iCs/>
        </w:rPr>
        <w:br/>
      </w:r>
      <w:r>
        <w:rPr>
          <w:rFonts w:ascii="Arial" w:hAnsi="Arial"/>
          <w:i/>
        </w:rPr>
        <w:t>Verringerung der Zahl der Schulabbrecher auf unter 10%;</w:t>
      </w:r>
      <w:r>
        <w:rPr>
          <w:rFonts w:ascii="Arial" w:hAnsi="Arial" w:cs="Arial"/>
          <w:i/>
          <w:iCs/>
        </w:rPr>
        <w:br/>
      </w:r>
      <w:r>
        <w:rPr>
          <w:rFonts w:ascii="Arial" w:hAnsi="Arial"/>
          <w:i/>
        </w:rPr>
        <w:t>Mindestens 40% der 30- bis 34jährigen schließen eine Hochschulbildung ab</w:t>
      </w:r>
      <w:r>
        <w:rPr>
          <w:rFonts w:ascii="Arial" w:hAnsi="Arial" w:cs="Arial"/>
          <w:i/>
          <w:iCs/>
        </w:rPr>
        <w:br/>
      </w:r>
      <w:r>
        <w:rPr>
          <w:rFonts w:ascii="Arial" w:hAnsi="Arial"/>
          <w:i/>
        </w:rPr>
        <w:t>3. ESF Kampf gegen Armut und soziale Ausgrenzung: 20 Millionen Menschen weniger, die in Armut oder sozialer Ausgrenzung leben oder davon bedroht sind</w:t>
      </w:r>
    </w:p>
    <w:p w:rsidR="00BD38EB" w:rsidRPr="003B306D" w:rsidRDefault="00BD38EB" w:rsidP="00BD38EB">
      <w:pPr>
        <w:widowControl w:val="0"/>
        <w:autoSpaceDE w:val="0"/>
        <w:autoSpaceDN w:val="0"/>
        <w:adjustRightInd w:val="0"/>
        <w:rPr>
          <w:rFonts w:ascii="Arial" w:hAnsi="Arial" w:cs="Arial"/>
        </w:rPr>
      </w:pPr>
      <w:r>
        <w:rPr>
          <w:rFonts w:ascii="Arial" w:hAnsi="Arial" w:cs="Arial"/>
          <w:b/>
          <w:bCs/>
        </w:rPr>
        <w:br/>
      </w:r>
    </w:p>
    <w:p w:rsidR="00BD38EB" w:rsidRPr="003B306D" w:rsidRDefault="00BD38EB" w:rsidP="00BD38EB">
      <w:pPr>
        <w:widowControl w:val="0"/>
        <w:autoSpaceDE w:val="0"/>
        <w:autoSpaceDN w:val="0"/>
        <w:adjustRightInd w:val="0"/>
        <w:rPr>
          <w:rFonts w:ascii="Arial" w:hAnsi="Arial" w:cs="Arial"/>
          <w:bCs/>
        </w:rPr>
      </w:pPr>
      <w:r>
        <w:rPr>
          <w:rFonts w:ascii="Arial" w:hAnsi="Arial"/>
        </w:rPr>
        <w:t>ESF-Ziele in der EU und Deutschland:</w:t>
      </w:r>
    </w:p>
    <w:p w:rsidR="00BD38EB" w:rsidRPr="003B306D" w:rsidRDefault="00BD38EB" w:rsidP="00BD38EB">
      <w:pPr>
        <w:widowControl w:val="0"/>
        <w:numPr>
          <w:ilvl w:val="0"/>
          <w:numId w:val="37"/>
        </w:numPr>
        <w:autoSpaceDE w:val="0"/>
        <w:autoSpaceDN w:val="0"/>
        <w:adjustRightInd w:val="0"/>
        <w:rPr>
          <w:rFonts w:ascii="Arial" w:hAnsi="Arial" w:cs="Arial"/>
          <w:i/>
          <w:iCs/>
        </w:rPr>
      </w:pPr>
      <w:r>
        <w:rPr>
          <w:rFonts w:ascii="Arial" w:hAnsi="Arial"/>
          <w:i/>
        </w:rPr>
        <w:t>Beschäftigungsanteil 75% (der 20- bis 64jährigen)</w:t>
      </w:r>
    </w:p>
    <w:p w:rsidR="00BD38EB" w:rsidRPr="003B306D" w:rsidRDefault="00BD38EB" w:rsidP="00BD38EB">
      <w:pPr>
        <w:widowControl w:val="0"/>
        <w:autoSpaceDE w:val="0"/>
        <w:autoSpaceDN w:val="0"/>
        <w:adjustRightInd w:val="0"/>
        <w:rPr>
          <w:rFonts w:ascii="Arial" w:hAnsi="Arial" w:cs="Arial"/>
          <w:i/>
          <w:iCs/>
        </w:rPr>
      </w:pPr>
      <w:r>
        <w:rPr>
          <w:rFonts w:ascii="Arial" w:hAnsi="Arial"/>
          <w:i/>
        </w:rPr>
        <w:t>Deutschland: 77 % (heute 74,9%)</w:t>
      </w:r>
    </w:p>
    <w:p w:rsidR="00BD38EB" w:rsidRPr="003B306D" w:rsidRDefault="003F4D08" w:rsidP="00BD38EB">
      <w:pPr>
        <w:widowControl w:val="0"/>
        <w:numPr>
          <w:ilvl w:val="0"/>
          <w:numId w:val="38"/>
        </w:numPr>
        <w:autoSpaceDE w:val="0"/>
        <w:autoSpaceDN w:val="0"/>
        <w:adjustRightInd w:val="0"/>
        <w:rPr>
          <w:rFonts w:ascii="Arial" w:hAnsi="Arial" w:cs="Arial"/>
          <w:bCs/>
          <w:i/>
          <w:iCs/>
        </w:rPr>
      </w:pPr>
      <w:r>
        <w:rPr>
          <w:rFonts w:ascii="Arial" w:hAnsi="Arial"/>
          <w:i/>
        </w:rPr>
        <w:t>Bildung:</w:t>
      </w:r>
    </w:p>
    <w:p w:rsidR="00BD38EB" w:rsidRPr="003B306D" w:rsidRDefault="00BD38EB" w:rsidP="00BD38EB">
      <w:pPr>
        <w:widowControl w:val="0"/>
        <w:autoSpaceDE w:val="0"/>
        <w:autoSpaceDN w:val="0"/>
        <w:adjustRightInd w:val="0"/>
        <w:rPr>
          <w:rFonts w:ascii="Arial" w:hAnsi="Arial" w:cs="Arial"/>
          <w:i/>
          <w:iCs/>
        </w:rPr>
      </w:pPr>
      <w:r>
        <w:rPr>
          <w:rFonts w:ascii="Arial" w:hAnsi="Arial"/>
          <w:i/>
        </w:rPr>
        <w:t>max. 10% Schulabbrecher (heute: 11,1%)</w:t>
      </w:r>
    </w:p>
    <w:p w:rsidR="00BD38EB" w:rsidRPr="003B306D" w:rsidRDefault="00BD38EB" w:rsidP="00BD38EB">
      <w:pPr>
        <w:widowControl w:val="0"/>
        <w:autoSpaceDE w:val="0"/>
        <w:autoSpaceDN w:val="0"/>
        <w:adjustRightInd w:val="0"/>
        <w:rPr>
          <w:rFonts w:ascii="Arial" w:hAnsi="Arial" w:cs="Arial"/>
          <w:i/>
          <w:iCs/>
        </w:rPr>
      </w:pPr>
      <w:r>
        <w:rPr>
          <w:rFonts w:ascii="Arial" w:hAnsi="Arial"/>
          <w:i/>
        </w:rPr>
        <w:t>Mindestens 40% der 30- bis 34jährigen schließen eine Hochschulbildung ab</w:t>
      </w:r>
    </w:p>
    <w:p w:rsidR="00BD38EB" w:rsidRPr="003B306D" w:rsidRDefault="00BD38EB" w:rsidP="00BD38EB">
      <w:pPr>
        <w:widowControl w:val="0"/>
        <w:autoSpaceDE w:val="0"/>
        <w:autoSpaceDN w:val="0"/>
        <w:adjustRightInd w:val="0"/>
        <w:rPr>
          <w:rFonts w:ascii="Arial" w:hAnsi="Arial" w:cs="Arial"/>
          <w:i/>
          <w:iCs/>
        </w:rPr>
      </w:pPr>
      <w:r>
        <w:rPr>
          <w:rFonts w:ascii="Arial" w:hAnsi="Arial"/>
          <w:i/>
        </w:rPr>
        <w:t>Deutschland D 42 % (heute: 40,8%)</w:t>
      </w:r>
    </w:p>
    <w:p w:rsidR="00BD38EB" w:rsidRPr="003B306D" w:rsidRDefault="003F4D08" w:rsidP="00BD38EB">
      <w:pPr>
        <w:widowControl w:val="0"/>
        <w:numPr>
          <w:ilvl w:val="0"/>
          <w:numId w:val="39"/>
        </w:numPr>
        <w:autoSpaceDE w:val="0"/>
        <w:autoSpaceDN w:val="0"/>
        <w:adjustRightInd w:val="0"/>
        <w:rPr>
          <w:rFonts w:ascii="Arial" w:hAnsi="Arial" w:cs="Arial"/>
          <w:bCs/>
          <w:i/>
          <w:iCs/>
        </w:rPr>
      </w:pPr>
      <w:r>
        <w:rPr>
          <w:rFonts w:ascii="Arial" w:hAnsi="Arial"/>
          <w:i/>
        </w:rPr>
        <w:t>Armut und soziale Ausgrenzung:</w:t>
      </w:r>
    </w:p>
    <w:p w:rsidR="00BD38EB" w:rsidRPr="003B306D" w:rsidRDefault="00BD38EB" w:rsidP="00BD38EB">
      <w:pPr>
        <w:widowControl w:val="0"/>
        <w:autoSpaceDE w:val="0"/>
        <w:autoSpaceDN w:val="0"/>
        <w:adjustRightInd w:val="0"/>
        <w:rPr>
          <w:rFonts w:ascii="Arial" w:hAnsi="Arial" w:cs="Arial"/>
          <w:i/>
          <w:iCs/>
        </w:rPr>
      </w:pPr>
      <w:r>
        <w:rPr>
          <w:rFonts w:ascii="Arial" w:hAnsi="Arial"/>
          <w:i/>
        </w:rPr>
        <w:t>Mindestens 20 Millionen Menschen weniger, die in Armut oder sozialer Ausgrenzung leben oder davon bedroht sind</w:t>
      </w:r>
    </w:p>
    <w:p w:rsidR="00BD38EB" w:rsidRPr="003B306D" w:rsidRDefault="00BD38EB" w:rsidP="00BD38EB">
      <w:pPr>
        <w:widowControl w:val="0"/>
        <w:autoSpaceDE w:val="0"/>
        <w:autoSpaceDN w:val="0"/>
        <w:adjustRightInd w:val="0"/>
        <w:rPr>
          <w:rFonts w:ascii="Arial" w:hAnsi="Arial" w:cs="Arial"/>
          <w:i/>
          <w:iCs/>
        </w:rPr>
      </w:pPr>
      <w:r>
        <w:rPr>
          <w:rFonts w:ascii="Arial" w:hAnsi="Arial"/>
          <w:i/>
        </w:rPr>
        <w:t>Deutschland: 330.000 weniger = 20% Langzeitarbeitslose</w:t>
      </w:r>
    </w:p>
    <w:p w:rsidR="00BD38EB" w:rsidRPr="003B306D" w:rsidRDefault="00BD38EB" w:rsidP="00BD38EB">
      <w:pPr>
        <w:widowControl w:val="0"/>
        <w:autoSpaceDE w:val="0"/>
        <w:autoSpaceDN w:val="0"/>
        <w:adjustRightInd w:val="0"/>
        <w:rPr>
          <w:rFonts w:ascii="Arial" w:hAnsi="Arial" w:cs="Arial"/>
          <w:i/>
          <w:iCs/>
        </w:rPr>
      </w:pPr>
    </w:p>
    <w:p w:rsidR="00BD38EB" w:rsidRPr="003B306D" w:rsidRDefault="003F4D08" w:rsidP="00BD38EB">
      <w:pPr>
        <w:widowControl w:val="0"/>
        <w:autoSpaceDE w:val="0"/>
        <w:autoSpaceDN w:val="0"/>
        <w:adjustRightInd w:val="0"/>
        <w:rPr>
          <w:rFonts w:ascii="Arial" w:hAnsi="Arial" w:cs="Arial"/>
          <w:bCs/>
          <w:i/>
          <w:iCs/>
        </w:rPr>
      </w:pPr>
      <w:r>
        <w:rPr>
          <w:rFonts w:ascii="Arial" w:hAnsi="Arial"/>
          <w:i/>
        </w:rPr>
        <w:t>ESF-Budget in Deutschland:</w:t>
      </w:r>
    </w:p>
    <w:p w:rsidR="00BD38EB" w:rsidRPr="003B306D" w:rsidRDefault="00BD38EB" w:rsidP="00BD38EB">
      <w:pPr>
        <w:widowControl w:val="0"/>
        <w:numPr>
          <w:ilvl w:val="0"/>
          <w:numId w:val="40"/>
        </w:numPr>
        <w:autoSpaceDE w:val="0"/>
        <w:autoSpaceDN w:val="0"/>
        <w:adjustRightInd w:val="0"/>
        <w:rPr>
          <w:rFonts w:ascii="Arial" w:hAnsi="Arial" w:cs="Arial"/>
          <w:i/>
          <w:iCs/>
        </w:rPr>
      </w:pPr>
      <w:r>
        <w:rPr>
          <w:rFonts w:ascii="Arial" w:hAnsi="Arial"/>
          <w:i/>
        </w:rPr>
        <w:t>7,5 Mrd. EUR + nationale Kofinanzierung 50% oder 25%</w:t>
      </w:r>
    </w:p>
    <w:p w:rsidR="00BD38EB" w:rsidRPr="003B306D" w:rsidRDefault="003F4D08" w:rsidP="00BD38EB">
      <w:pPr>
        <w:widowControl w:val="0"/>
        <w:numPr>
          <w:ilvl w:val="0"/>
          <w:numId w:val="41"/>
        </w:numPr>
        <w:autoSpaceDE w:val="0"/>
        <w:autoSpaceDN w:val="0"/>
        <w:adjustRightInd w:val="0"/>
        <w:rPr>
          <w:rFonts w:ascii="Arial" w:hAnsi="Arial" w:cs="Arial"/>
          <w:bCs/>
          <w:i/>
          <w:iCs/>
        </w:rPr>
      </w:pPr>
      <w:r>
        <w:rPr>
          <w:rFonts w:ascii="Arial" w:hAnsi="Arial"/>
          <w:i/>
        </w:rPr>
        <w:t>Insgesamt 17 Programme:</w:t>
      </w:r>
    </w:p>
    <w:p w:rsidR="00BD38EB" w:rsidRPr="003B306D" w:rsidRDefault="00BD38EB" w:rsidP="00FD549A">
      <w:pPr>
        <w:widowControl w:val="0"/>
        <w:autoSpaceDE w:val="0"/>
        <w:autoSpaceDN w:val="0"/>
        <w:adjustRightInd w:val="0"/>
        <w:ind w:left="708"/>
        <w:rPr>
          <w:rFonts w:ascii="Arial" w:hAnsi="Arial" w:cs="Arial"/>
          <w:i/>
          <w:iCs/>
        </w:rPr>
      </w:pPr>
      <w:r>
        <w:rPr>
          <w:rFonts w:ascii="Arial" w:hAnsi="Arial"/>
          <w:i/>
        </w:rPr>
        <w:t>1 operationelles Bundesprogramm, 16 operationelle Länderprogramme (OPs)</w:t>
      </w:r>
    </w:p>
    <w:p w:rsidR="00BD38EB" w:rsidRPr="003B306D" w:rsidRDefault="003F4D08" w:rsidP="00BD38EB">
      <w:pPr>
        <w:widowControl w:val="0"/>
        <w:numPr>
          <w:ilvl w:val="0"/>
          <w:numId w:val="42"/>
        </w:numPr>
        <w:autoSpaceDE w:val="0"/>
        <w:autoSpaceDN w:val="0"/>
        <w:adjustRightInd w:val="0"/>
        <w:rPr>
          <w:rFonts w:ascii="Arial" w:hAnsi="Arial" w:cs="Arial"/>
          <w:bCs/>
          <w:i/>
          <w:iCs/>
        </w:rPr>
      </w:pPr>
      <w:r>
        <w:rPr>
          <w:rFonts w:ascii="Arial" w:hAnsi="Arial"/>
          <w:i/>
        </w:rPr>
        <w:t>Aufteilung des Budgets:</w:t>
      </w:r>
    </w:p>
    <w:p w:rsidR="00BD38EB" w:rsidRPr="003F4D08" w:rsidRDefault="003F4D08" w:rsidP="00BD38EB">
      <w:pPr>
        <w:widowControl w:val="0"/>
        <w:autoSpaceDE w:val="0"/>
        <w:autoSpaceDN w:val="0"/>
        <w:adjustRightInd w:val="0"/>
        <w:ind w:firstLine="708"/>
        <w:rPr>
          <w:rFonts w:ascii="Arial" w:hAnsi="Arial" w:cs="Arial"/>
          <w:i/>
          <w:iCs/>
        </w:rPr>
      </w:pPr>
      <w:r>
        <w:rPr>
          <w:rFonts w:ascii="Arial" w:hAnsi="Arial"/>
          <w:i/>
        </w:rPr>
        <w:t>36% Bundesebene (2,7 Mrd. EUR),</w:t>
      </w:r>
    </w:p>
    <w:p w:rsidR="00BD38EB" w:rsidRPr="003F4D08" w:rsidRDefault="00BD38EB" w:rsidP="00BD38EB">
      <w:pPr>
        <w:widowControl w:val="0"/>
        <w:autoSpaceDE w:val="0"/>
        <w:autoSpaceDN w:val="0"/>
        <w:adjustRightInd w:val="0"/>
        <w:ind w:firstLine="708"/>
        <w:rPr>
          <w:rFonts w:ascii="Arial" w:hAnsi="Arial" w:cs="Arial"/>
        </w:rPr>
      </w:pPr>
      <w:r>
        <w:rPr>
          <w:rFonts w:ascii="Arial" w:hAnsi="Arial"/>
          <w:i/>
        </w:rPr>
        <w:t>64% Länderebene (4,8 Mrd. EUR),</w:t>
      </w:r>
    </w:p>
    <w:p w:rsidR="00BD38EB" w:rsidRPr="003F4D08" w:rsidRDefault="00BD38EB" w:rsidP="00BD38EB">
      <w:pPr>
        <w:widowControl w:val="0"/>
        <w:autoSpaceDE w:val="0"/>
        <w:autoSpaceDN w:val="0"/>
        <w:adjustRightInd w:val="0"/>
        <w:rPr>
          <w:rFonts w:ascii="Arial" w:hAnsi="Arial" w:cs="Arial"/>
        </w:rPr>
      </w:pPr>
    </w:p>
    <w:p w:rsidR="00BD38EB" w:rsidRPr="003B306D" w:rsidRDefault="00BD38EB" w:rsidP="00BD38EB">
      <w:pPr>
        <w:widowControl w:val="0"/>
        <w:autoSpaceDE w:val="0"/>
        <w:autoSpaceDN w:val="0"/>
        <w:adjustRightInd w:val="0"/>
        <w:rPr>
          <w:rFonts w:ascii="Arial" w:hAnsi="Arial" w:cs="Arial"/>
        </w:rPr>
      </w:pPr>
      <w:r>
        <w:rPr>
          <w:rFonts w:ascii="Arial" w:hAnsi="Arial"/>
        </w:rPr>
        <w:t>ESF-Strategie in den Mitgliedstaaten:</w:t>
      </w:r>
    </w:p>
    <w:p w:rsidR="00BD38EB" w:rsidRPr="003B306D" w:rsidRDefault="00BD38EB" w:rsidP="00BD38EB">
      <w:pPr>
        <w:widowControl w:val="0"/>
        <w:autoSpaceDE w:val="0"/>
        <w:autoSpaceDN w:val="0"/>
        <w:adjustRightInd w:val="0"/>
        <w:ind w:left="732" w:hanging="732"/>
        <w:rPr>
          <w:rFonts w:ascii="Arial" w:hAnsi="Arial" w:cs="Arial"/>
          <w:bCs/>
          <w:i/>
          <w:iCs/>
        </w:rPr>
      </w:pPr>
      <w:r>
        <w:rPr>
          <w:rFonts w:ascii="Arial" w:hAnsi="Arial"/>
          <w:i/>
        </w:rPr>
        <w:t>4 thematische Ziele mit 19verschiedenen Investitionsprioritäten:</w:t>
      </w:r>
    </w:p>
    <w:p w:rsidR="00BD38EB" w:rsidRPr="003B306D" w:rsidRDefault="00BD38EB" w:rsidP="00BD38EB">
      <w:pPr>
        <w:widowControl w:val="0"/>
        <w:autoSpaceDE w:val="0"/>
        <w:autoSpaceDN w:val="0"/>
        <w:adjustRightInd w:val="0"/>
        <w:ind w:left="1440" w:hanging="732"/>
        <w:rPr>
          <w:rFonts w:ascii="Arial" w:hAnsi="Arial" w:cs="Arial"/>
          <w:i/>
          <w:iCs/>
        </w:rPr>
      </w:pPr>
    </w:p>
    <w:p w:rsidR="00BD38EB" w:rsidRPr="00FD549A" w:rsidRDefault="00BD38EB" w:rsidP="00DD070A">
      <w:pPr>
        <w:pStyle w:val="Listenabsatz"/>
        <w:widowControl w:val="0"/>
        <w:numPr>
          <w:ilvl w:val="0"/>
          <w:numId w:val="55"/>
        </w:numPr>
        <w:autoSpaceDE w:val="0"/>
        <w:autoSpaceDN w:val="0"/>
        <w:adjustRightInd w:val="0"/>
        <w:rPr>
          <w:rFonts w:ascii="Arial" w:hAnsi="Arial" w:cs="Arial"/>
          <w:i/>
          <w:iCs/>
        </w:rPr>
      </w:pPr>
      <w:r w:rsidRPr="00FD549A">
        <w:rPr>
          <w:rFonts w:ascii="Arial" w:hAnsi="Arial"/>
          <w:i/>
        </w:rPr>
        <w:t xml:space="preserve">nachhaltige und hochwertige Beschäftigung fördern und Arbeitnehmermobilität unterstützen </w:t>
      </w:r>
    </w:p>
    <w:p w:rsidR="00BD38EB" w:rsidRPr="00FD549A" w:rsidRDefault="00BD38EB" w:rsidP="00DD070A">
      <w:pPr>
        <w:pStyle w:val="Listenabsatz"/>
        <w:widowControl w:val="0"/>
        <w:numPr>
          <w:ilvl w:val="0"/>
          <w:numId w:val="55"/>
        </w:numPr>
        <w:autoSpaceDE w:val="0"/>
        <w:autoSpaceDN w:val="0"/>
        <w:adjustRightInd w:val="0"/>
        <w:rPr>
          <w:rFonts w:ascii="Arial" w:hAnsi="Arial" w:cs="Arial"/>
          <w:i/>
          <w:iCs/>
        </w:rPr>
      </w:pPr>
      <w:r w:rsidRPr="00FD549A">
        <w:rPr>
          <w:rFonts w:ascii="Arial" w:hAnsi="Arial"/>
          <w:i/>
        </w:rPr>
        <w:t xml:space="preserve">soziale Inklusion fördern, Armut und Diskriminierung bekämpfen; </w:t>
      </w:r>
    </w:p>
    <w:p w:rsidR="00BD38EB" w:rsidRPr="00FD549A" w:rsidRDefault="00BD38EB" w:rsidP="00DD070A">
      <w:pPr>
        <w:pStyle w:val="Listenabsatz"/>
        <w:widowControl w:val="0"/>
        <w:numPr>
          <w:ilvl w:val="0"/>
          <w:numId w:val="55"/>
        </w:numPr>
        <w:autoSpaceDE w:val="0"/>
        <w:autoSpaceDN w:val="0"/>
        <w:adjustRightInd w:val="0"/>
        <w:rPr>
          <w:rFonts w:ascii="Arial" w:hAnsi="Arial" w:cs="Arial"/>
          <w:i/>
          <w:iCs/>
        </w:rPr>
      </w:pPr>
      <w:r w:rsidRPr="00FD549A">
        <w:rPr>
          <w:rFonts w:ascii="Arial" w:hAnsi="Arial"/>
          <w:i/>
        </w:rPr>
        <w:t>in Bildung, Weiterbildung und berufliche Bildung zum Erwerb von Fähigkeiten und lebenslanges Lernen investieren;</w:t>
      </w:r>
    </w:p>
    <w:p w:rsidR="00BD38EB" w:rsidRPr="00FD549A" w:rsidRDefault="00BD38EB" w:rsidP="00DD070A">
      <w:pPr>
        <w:pStyle w:val="Listenabsatz"/>
        <w:widowControl w:val="0"/>
        <w:numPr>
          <w:ilvl w:val="0"/>
          <w:numId w:val="55"/>
        </w:numPr>
        <w:autoSpaceDE w:val="0"/>
        <w:autoSpaceDN w:val="0"/>
        <w:adjustRightInd w:val="0"/>
        <w:rPr>
          <w:rFonts w:ascii="Arial" w:hAnsi="Arial" w:cs="Arial"/>
          <w:i/>
          <w:iCs/>
        </w:rPr>
      </w:pPr>
      <w:r w:rsidRPr="00FD549A">
        <w:rPr>
          <w:rFonts w:ascii="Arial" w:hAnsi="Arial"/>
          <w:i/>
        </w:rPr>
        <w:t>Verstärken der Leistungsfähigkeit von öffentlichen Behörden und Interessenträgern und eine effiziente öffentliche Verwaltung.</w:t>
      </w:r>
    </w:p>
    <w:p w:rsidR="00BD38EB" w:rsidRPr="003B306D" w:rsidRDefault="00BD38EB" w:rsidP="00BD38EB">
      <w:pPr>
        <w:widowControl w:val="0"/>
        <w:autoSpaceDE w:val="0"/>
        <w:autoSpaceDN w:val="0"/>
        <w:adjustRightInd w:val="0"/>
        <w:rPr>
          <w:rFonts w:ascii="Arial" w:hAnsi="Arial" w:cs="Arial"/>
        </w:rPr>
      </w:pPr>
    </w:p>
    <w:p w:rsidR="00BD38EB" w:rsidRPr="003B306D" w:rsidRDefault="00BD38EB" w:rsidP="00BD38EB">
      <w:pPr>
        <w:widowControl w:val="0"/>
        <w:autoSpaceDE w:val="0"/>
        <w:autoSpaceDN w:val="0"/>
        <w:adjustRightInd w:val="0"/>
        <w:ind w:left="360"/>
        <w:rPr>
          <w:rFonts w:ascii="Arial" w:hAnsi="Arial" w:cs="Arial"/>
          <w:i/>
          <w:iCs/>
        </w:rPr>
      </w:pPr>
      <w:r>
        <w:rPr>
          <w:rFonts w:ascii="Arial" w:hAnsi="Arial"/>
          <w:i/>
        </w:rPr>
        <w:t>Mindestens 20 % der ESF-Mittel müssen für die „Förderung der sozialen Inklusion, den Kampf gegen Armut und Diskriminierung“ ausgegeben werden (das reiche Bayern gibt 29% für dieses Ziel aus)</w:t>
      </w:r>
    </w:p>
    <w:p w:rsidR="00BD38EB" w:rsidRPr="003B306D" w:rsidRDefault="00BD38EB" w:rsidP="00BD38EB">
      <w:pPr>
        <w:widowControl w:val="0"/>
        <w:autoSpaceDE w:val="0"/>
        <w:autoSpaceDN w:val="0"/>
        <w:adjustRightInd w:val="0"/>
        <w:ind w:left="360"/>
        <w:rPr>
          <w:rFonts w:ascii="Arial" w:hAnsi="Arial" w:cs="Arial"/>
          <w:i/>
          <w:iCs/>
        </w:rPr>
      </w:pPr>
      <w:r>
        <w:rPr>
          <w:rFonts w:ascii="Arial" w:hAnsi="Arial"/>
          <w:i/>
        </w:rPr>
        <w:lastRenderedPageBreak/>
        <w:t>In entwickelteren Regionen wie Deutschland müssen die Mitgliedstaaten mindestens 80 % der Mittel für bis zu fünf Investitionsprioritäten ausgeben</w:t>
      </w:r>
    </w:p>
    <w:p w:rsidR="00BD38EB" w:rsidRPr="003B306D" w:rsidRDefault="00BD38EB" w:rsidP="00BD38EB">
      <w:pPr>
        <w:widowControl w:val="0"/>
        <w:autoSpaceDE w:val="0"/>
        <w:autoSpaceDN w:val="0"/>
        <w:adjustRightInd w:val="0"/>
        <w:rPr>
          <w:rFonts w:ascii="Arial" w:hAnsi="Arial" w:cs="Arial"/>
        </w:rPr>
      </w:pPr>
    </w:p>
    <w:p w:rsidR="00BD38EB" w:rsidRPr="003B306D" w:rsidRDefault="00BD38EB" w:rsidP="00BD38EB">
      <w:pPr>
        <w:widowControl w:val="0"/>
        <w:autoSpaceDE w:val="0"/>
        <w:autoSpaceDN w:val="0"/>
        <w:adjustRightInd w:val="0"/>
        <w:rPr>
          <w:rFonts w:ascii="Arial" w:hAnsi="Arial" w:cs="Arial"/>
          <w:bCs/>
        </w:rPr>
      </w:pPr>
      <w:r>
        <w:rPr>
          <w:rFonts w:ascii="Arial" w:hAnsi="Arial"/>
        </w:rPr>
        <w:t>Was kann ich tun?</w:t>
      </w:r>
    </w:p>
    <w:p w:rsidR="00BD38EB" w:rsidRPr="003B306D" w:rsidRDefault="00BD38EB" w:rsidP="00BD38EB">
      <w:pPr>
        <w:widowControl w:val="0"/>
        <w:autoSpaceDE w:val="0"/>
        <w:autoSpaceDN w:val="0"/>
        <w:adjustRightInd w:val="0"/>
        <w:rPr>
          <w:rFonts w:ascii="Arial" w:hAnsi="Arial" w:cs="Arial"/>
        </w:rPr>
      </w:pPr>
    </w:p>
    <w:p w:rsidR="00BD38EB" w:rsidRPr="003B306D" w:rsidRDefault="00BD38EB" w:rsidP="00BD38EB">
      <w:pPr>
        <w:widowControl w:val="0"/>
        <w:numPr>
          <w:ilvl w:val="0"/>
          <w:numId w:val="43"/>
        </w:numPr>
        <w:autoSpaceDE w:val="0"/>
        <w:autoSpaceDN w:val="0"/>
        <w:adjustRightInd w:val="0"/>
        <w:rPr>
          <w:rFonts w:ascii="Arial" w:hAnsi="Arial" w:cs="Arial"/>
          <w:i/>
          <w:iCs/>
        </w:rPr>
      </w:pPr>
      <w:r>
        <w:rPr>
          <w:rFonts w:ascii="Arial" w:hAnsi="Arial"/>
          <w:i/>
        </w:rPr>
        <w:t>Informieren Sie sich über die Programme in Ihrem Land:</w:t>
      </w:r>
    </w:p>
    <w:p w:rsidR="00BD38EB" w:rsidRPr="003B306D" w:rsidRDefault="00BD38EB" w:rsidP="00BD38EB">
      <w:pPr>
        <w:widowControl w:val="0"/>
        <w:numPr>
          <w:ilvl w:val="1"/>
          <w:numId w:val="43"/>
        </w:numPr>
        <w:autoSpaceDE w:val="0"/>
        <w:autoSpaceDN w:val="0"/>
        <w:adjustRightInd w:val="0"/>
        <w:rPr>
          <w:rFonts w:ascii="Arial" w:hAnsi="Arial" w:cs="Arial"/>
          <w:i/>
          <w:iCs/>
        </w:rPr>
      </w:pPr>
      <w:r>
        <w:rPr>
          <w:rFonts w:ascii="Arial" w:hAnsi="Arial"/>
          <w:i/>
        </w:rPr>
        <w:t>Nehmen Sie Kontakt zur Unterstützung in Ihrem Land auf</w:t>
      </w:r>
    </w:p>
    <w:p w:rsidR="00BD38EB" w:rsidRPr="003B306D" w:rsidRDefault="00BD38EB" w:rsidP="00BD38EB">
      <w:pPr>
        <w:widowControl w:val="0"/>
        <w:numPr>
          <w:ilvl w:val="1"/>
          <w:numId w:val="43"/>
        </w:numPr>
        <w:autoSpaceDE w:val="0"/>
        <w:autoSpaceDN w:val="0"/>
        <w:adjustRightInd w:val="0"/>
        <w:rPr>
          <w:rFonts w:ascii="Arial" w:hAnsi="Arial" w:cs="Arial"/>
          <w:i/>
          <w:iCs/>
        </w:rPr>
      </w:pPr>
      <w:r>
        <w:rPr>
          <w:rFonts w:ascii="Arial" w:hAnsi="Arial"/>
          <w:i/>
        </w:rPr>
        <w:t>Suchen Sie nach genaueren Informationen über den ESF für Ihr Land</w:t>
      </w:r>
    </w:p>
    <w:p w:rsidR="00BD38EB" w:rsidRPr="003B306D" w:rsidRDefault="00BD38EB" w:rsidP="00BD38EB">
      <w:pPr>
        <w:widowControl w:val="0"/>
        <w:numPr>
          <w:ilvl w:val="1"/>
          <w:numId w:val="43"/>
        </w:numPr>
        <w:autoSpaceDE w:val="0"/>
        <w:autoSpaceDN w:val="0"/>
        <w:adjustRightInd w:val="0"/>
        <w:rPr>
          <w:rFonts w:ascii="Arial" w:hAnsi="Arial" w:cs="Arial"/>
          <w:i/>
          <w:iCs/>
        </w:rPr>
      </w:pPr>
      <w:r>
        <w:rPr>
          <w:rFonts w:ascii="Arial" w:hAnsi="Arial"/>
          <w:i/>
        </w:rPr>
        <w:t>Alle Länder von A – Z</w:t>
      </w:r>
      <w:hyperlink r:id="rId8"/>
    </w:p>
    <w:p w:rsidR="00BD38EB" w:rsidRPr="003B306D" w:rsidRDefault="002B005D" w:rsidP="00BD38EB">
      <w:pPr>
        <w:widowControl w:val="0"/>
        <w:numPr>
          <w:ilvl w:val="0"/>
          <w:numId w:val="44"/>
        </w:numPr>
        <w:autoSpaceDE w:val="0"/>
        <w:autoSpaceDN w:val="0"/>
        <w:adjustRightInd w:val="0"/>
        <w:rPr>
          <w:rFonts w:ascii="Arial" w:hAnsi="Arial" w:cs="Arial"/>
        </w:rPr>
      </w:pPr>
      <w:hyperlink r:id="rId9">
        <w:r w:rsidR="00AE0B5E">
          <w:rPr>
            <w:rStyle w:val="Hyperlink"/>
            <w:rFonts w:ascii="Arial" w:hAnsi="Arial"/>
          </w:rPr>
          <w:t>http://ec.europa.eu/esf/main.jsp?catId=45&amp;langId=en</w:t>
        </w:r>
      </w:hyperlink>
    </w:p>
    <w:p w:rsidR="00BD38EB" w:rsidRPr="00BD38EB" w:rsidRDefault="002B005D" w:rsidP="00BD38EB">
      <w:pPr>
        <w:widowControl w:val="0"/>
        <w:numPr>
          <w:ilvl w:val="0"/>
          <w:numId w:val="44"/>
        </w:numPr>
        <w:autoSpaceDE w:val="0"/>
        <w:autoSpaceDN w:val="0"/>
        <w:adjustRightInd w:val="0"/>
        <w:rPr>
          <w:rFonts w:ascii="Arial" w:hAnsi="Arial" w:cs="Arial"/>
        </w:rPr>
      </w:pPr>
      <w:hyperlink r:id="rId10">
        <w:r w:rsidR="00AE0B5E">
          <w:rPr>
            <w:rStyle w:val="Hyperlink"/>
            <w:rFonts w:ascii="Arial" w:hAnsi="Arial"/>
          </w:rPr>
          <w:t>http://esf.bayern.de</w:t>
        </w:r>
      </w:hyperlink>
      <w:hyperlink r:id="rId11">
        <w:r w:rsidR="00AE0B5E">
          <w:rPr>
            <w:rStyle w:val="Hyperlink"/>
            <w:rFonts w:ascii="Arial" w:hAnsi="Arial"/>
          </w:rPr>
          <w:t>/</w:t>
        </w:r>
      </w:hyperlink>
      <w:r w:rsidR="00AE0B5E">
        <w:rPr>
          <w:rFonts w:ascii="Arial" w:hAnsi="Arial"/>
        </w:rPr>
        <w:t xml:space="preserve"> (Bayern)</w:t>
      </w:r>
    </w:p>
    <w:p w:rsidR="00BD38EB" w:rsidRPr="003B306D" w:rsidRDefault="002B005D" w:rsidP="00BD38EB">
      <w:pPr>
        <w:widowControl w:val="0"/>
        <w:numPr>
          <w:ilvl w:val="0"/>
          <w:numId w:val="44"/>
        </w:numPr>
        <w:autoSpaceDE w:val="0"/>
        <w:autoSpaceDN w:val="0"/>
        <w:adjustRightInd w:val="0"/>
        <w:rPr>
          <w:rFonts w:ascii="Arial" w:hAnsi="Arial" w:cs="Arial"/>
        </w:rPr>
      </w:pPr>
      <w:hyperlink r:id="rId12">
        <w:r w:rsidR="00BD38EB">
          <w:rPr>
            <w:rStyle w:val="Hyperlink"/>
            <w:rFonts w:ascii="Arial" w:hAnsi="Arial"/>
          </w:rPr>
          <w:t>http://www.esf.de</w:t>
        </w:r>
      </w:hyperlink>
      <w:hyperlink r:id="rId13">
        <w:r w:rsidR="00BD38EB">
          <w:rPr>
            <w:rStyle w:val="Hyperlink"/>
            <w:rFonts w:ascii="Arial" w:hAnsi="Arial"/>
          </w:rPr>
          <w:t>/</w:t>
        </w:r>
      </w:hyperlink>
      <w:r w:rsidR="00BD38EB">
        <w:rPr>
          <w:rFonts w:ascii="Arial" w:hAnsi="Arial"/>
        </w:rPr>
        <w:t xml:space="preserve"> (Deutschland)</w:t>
      </w:r>
    </w:p>
    <w:p w:rsidR="00BD38EB" w:rsidRPr="003B306D" w:rsidRDefault="00BD38EB" w:rsidP="00BD38EB">
      <w:pPr>
        <w:widowControl w:val="0"/>
        <w:autoSpaceDE w:val="0"/>
        <w:autoSpaceDN w:val="0"/>
        <w:adjustRightInd w:val="0"/>
        <w:rPr>
          <w:rFonts w:ascii="Arial" w:hAnsi="Arial" w:cs="Arial"/>
        </w:rPr>
      </w:pPr>
    </w:p>
    <w:p w:rsidR="00BD38EB" w:rsidRPr="003B306D" w:rsidRDefault="00BD38EB" w:rsidP="00BD38EB">
      <w:pPr>
        <w:widowControl w:val="0"/>
        <w:autoSpaceDE w:val="0"/>
        <w:autoSpaceDN w:val="0"/>
        <w:adjustRightInd w:val="0"/>
        <w:ind w:firstLine="360"/>
        <w:rPr>
          <w:rFonts w:ascii="Arial" w:hAnsi="Arial" w:cs="Arial"/>
          <w:bCs/>
          <w:i/>
          <w:iCs/>
        </w:rPr>
      </w:pPr>
      <w:r>
        <w:rPr>
          <w:rFonts w:ascii="Arial" w:hAnsi="Arial"/>
          <w:i/>
        </w:rPr>
        <w:t xml:space="preserve">2. Fragen Sie bei Ihrer Vollzugsbehörde </w:t>
      </w:r>
      <w:r w:rsidR="00A749AC">
        <w:rPr>
          <w:rFonts w:ascii="Arial" w:hAnsi="Arial"/>
          <w:i/>
        </w:rPr>
        <w:t>nach</w:t>
      </w:r>
      <w:r>
        <w:rPr>
          <w:rFonts w:ascii="Arial" w:hAnsi="Arial"/>
          <w:i/>
        </w:rPr>
        <w:t xml:space="preserve"> genauere</w:t>
      </w:r>
      <w:r w:rsidR="00A749AC">
        <w:rPr>
          <w:rFonts w:ascii="Arial" w:hAnsi="Arial"/>
          <w:i/>
        </w:rPr>
        <w:t>n Informationen</w:t>
      </w:r>
    </w:p>
    <w:p w:rsidR="00BD38EB" w:rsidRPr="003B306D" w:rsidRDefault="00BD38EB" w:rsidP="00BD38EB">
      <w:pPr>
        <w:widowControl w:val="0"/>
        <w:numPr>
          <w:ilvl w:val="1"/>
          <w:numId w:val="45"/>
        </w:numPr>
        <w:autoSpaceDE w:val="0"/>
        <w:autoSpaceDN w:val="0"/>
        <w:adjustRightInd w:val="0"/>
        <w:rPr>
          <w:rFonts w:ascii="Arial" w:hAnsi="Arial" w:cs="Arial"/>
          <w:i/>
          <w:iCs/>
        </w:rPr>
      </w:pPr>
      <w:r>
        <w:rPr>
          <w:rFonts w:ascii="Arial" w:hAnsi="Arial"/>
          <w:i/>
        </w:rPr>
        <w:t>Beschäftigung und Mobilität stärken</w:t>
      </w:r>
    </w:p>
    <w:p w:rsidR="00BD38EB" w:rsidRPr="003B306D" w:rsidRDefault="00BD38EB" w:rsidP="00BD38EB">
      <w:pPr>
        <w:widowControl w:val="0"/>
        <w:numPr>
          <w:ilvl w:val="1"/>
          <w:numId w:val="45"/>
        </w:numPr>
        <w:autoSpaceDE w:val="0"/>
        <w:autoSpaceDN w:val="0"/>
        <w:adjustRightInd w:val="0"/>
        <w:rPr>
          <w:rFonts w:ascii="Arial" w:hAnsi="Arial" w:cs="Arial"/>
          <w:i/>
          <w:iCs/>
        </w:rPr>
      </w:pPr>
      <w:r>
        <w:rPr>
          <w:rFonts w:ascii="Arial" w:hAnsi="Arial"/>
          <w:i/>
        </w:rPr>
        <w:t>Der Jugend eine Chance geben</w:t>
      </w:r>
    </w:p>
    <w:p w:rsidR="00BD38EB" w:rsidRPr="003B306D" w:rsidRDefault="00BD38EB" w:rsidP="00BD38EB">
      <w:pPr>
        <w:widowControl w:val="0"/>
        <w:numPr>
          <w:ilvl w:val="1"/>
          <w:numId w:val="45"/>
        </w:numPr>
        <w:autoSpaceDE w:val="0"/>
        <w:autoSpaceDN w:val="0"/>
        <w:adjustRightInd w:val="0"/>
        <w:rPr>
          <w:rFonts w:ascii="Arial" w:hAnsi="Arial" w:cs="Arial"/>
          <w:i/>
          <w:iCs/>
        </w:rPr>
      </w:pPr>
      <w:r>
        <w:rPr>
          <w:rFonts w:ascii="Arial" w:hAnsi="Arial"/>
          <w:i/>
        </w:rPr>
        <w:t>Unternehmen stärken</w:t>
      </w:r>
    </w:p>
    <w:p w:rsidR="00BD38EB" w:rsidRPr="003B306D" w:rsidRDefault="00BD38EB" w:rsidP="00BD38EB">
      <w:pPr>
        <w:widowControl w:val="0"/>
        <w:numPr>
          <w:ilvl w:val="1"/>
          <w:numId w:val="45"/>
        </w:numPr>
        <w:autoSpaceDE w:val="0"/>
        <w:autoSpaceDN w:val="0"/>
        <w:adjustRightInd w:val="0"/>
        <w:rPr>
          <w:rFonts w:ascii="Arial" w:hAnsi="Arial" w:cs="Arial"/>
          <w:i/>
          <w:iCs/>
        </w:rPr>
      </w:pPr>
      <w:r>
        <w:rPr>
          <w:rFonts w:ascii="Arial" w:hAnsi="Arial"/>
          <w:i/>
        </w:rPr>
        <w:t>Für Karrieren sorgen</w:t>
      </w:r>
    </w:p>
    <w:p w:rsidR="00BD38EB" w:rsidRPr="003B306D" w:rsidRDefault="00BD38EB" w:rsidP="00BD38EB">
      <w:pPr>
        <w:widowControl w:val="0"/>
        <w:numPr>
          <w:ilvl w:val="1"/>
          <w:numId w:val="45"/>
        </w:numPr>
        <w:autoSpaceDE w:val="0"/>
        <w:autoSpaceDN w:val="0"/>
        <w:adjustRightInd w:val="0"/>
        <w:rPr>
          <w:rFonts w:ascii="Arial" w:hAnsi="Arial" w:cs="Arial"/>
          <w:i/>
          <w:iCs/>
        </w:rPr>
      </w:pPr>
      <w:r>
        <w:rPr>
          <w:rFonts w:ascii="Arial" w:hAnsi="Arial"/>
          <w:i/>
        </w:rPr>
        <w:t>Eine Chance für alle</w:t>
      </w:r>
    </w:p>
    <w:p w:rsidR="00BD38EB" w:rsidRPr="003B306D" w:rsidRDefault="00BD38EB" w:rsidP="00BD38EB">
      <w:pPr>
        <w:widowControl w:val="0"/>
        <w:autoSpaceDE w:val="0"/>
        <w:autoSpaceDN w:val="0"/>
        <w:adjustRightInd w:val="0"/>
        <w:rPr>
          <w:rFonts w:ascii="Arial" w:hAnsi="Arial" w:cs="Arial"/>
        </w:rPr>
      </w:pPr>
    </w:p>
    <w:p w:rsidR="00BD38EB" w:rsidRPr="003B306D" w:rsidRDefault="00BD38EB" w:rsidP="00BD38EB">
      <w:pPr>
        <w:widowControl w:val="0"/>
        <w:autoSpaceDE w:val="0"/>
        <w:autoSpaceDN w:val="0"/>
        <w:adjustRightInd w:val="0"/>
        <w:rPr>
          <w:rFonts w:ascii="Arial" w:hAnsi="Arial" w:cs="Arial"/>
        </w:rPr>
      </w:pPr>
    </w:p>
    <w:p w:rsidR="00BD38EB" w:rsidRPr="003B306D" w:rsidRDefault="00BD38EB" w:rsidP="00BD38EB">
      <w:pPr>
        <w:widowControl w:val="0"/>
        <w:autoSpaceDE w:val="0"/>
        <w:autoSpaceDN w:val="0"/>
        <w:adjustRightInd w:val="0"/>
        <w:rPr>
          <w:rFonts w:ascii="Arial" w:hAnsi="Arial" w:cs="Arial"/>
        </w:rPr>
      </w:pPr>
    </w:p>
    <w:p w:rsidR="00BD38EB" w:rsidRPr="003B306D" w:rsidRDefault="00BD38EB" w:rsidP="00BD38EB">
      <w:pPr>
        <w:pStyle w:val="Listenabsatz"/>
        <w:widowControl w:val="0"/>
        <w:numPr>
          <w:ilvl w:val="0"/>
          <w:numId w:val="1"/>
        </w:numPr>
        <w:autoSpaceDE w:val="0"/>
        <w:autoSpaceDN w:val="0"/>
        <w:adjustRightInd w:val="0"/>
        <w:rPr>
          <w:rFonts w:ascii="Arial" w:hAnsi="Arial" w:cs="Arial"/>
        </w:rPr>
      </w:pPr>
      <w:r>
        <w:rPr>
          <w:rFonts w:ascii="Arial" w:hAnsi="Arial"/>
        </w:rPr>
        <w:t>11:15</w:t>
      </w:r>
      <w:r w:rsidR="00A749AC">
        <w:rPr>
          <w:rFonts w:ascii="Arial" w:hAnsi="Arial"/>
        </w:rPr>
        <w:t xml:space="preserve"> Uhr</w:t>
      </w:r>
    </w:p>
    <w:p w:rsidR="00BD38EB" w:rsidRPr="003B306D" w:rsidRDefault="00BD38EB" w:rsidP="00BD38EB">
      <w:pPr>
        <w:pStyle w:val="Listenabsatz"/>
        <w:widowControl w:val="0"/>
        <w:autoSpaceDE w:val="0"/>
        <w:autoSpaceDN w:val="0"/>
        <w:adjustRightInd w:val="0"/>
        <w:rPr>
          <w:rFonts w:ascii="Arial" w:hAnsi="Arial" w:cs="Arial"/>
          <w:b/>
        </w:rPr>
      </w:pPr>
      <w:r>
        <w:rPr>
          <w:rFonts w:ascii="Arial" w:hAnsi="Arial"/>
          <w:b/>
        </w:rPr>
        <w:t>Theater, Musik und Museen – Lions fördern die europäische Kultur und Kreativität</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Dr. Karl Borromäus Murr – Direktor des TIM – Staatliches Textil- und Industriemuseum, Augsburg, Vorstandsmitglied und Vorsitzender des Bewertungsausschusses, Europäische Museumsakademie, (EMA)</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Faktoren, die in der europäischen Geschichte zur Modernisierung beigetragen haben, sind:</w:t>
      </w:r>
    </w:p>
    <w:p w:rsidR="00BD38EB" w:rsidRPr="003B306D" w:rsidRDefault="00BD38EB" w:rsidP="00BD38EB">
      <w:pPr>
        <w:pStyle w:val="Listenabsatz"/>
        <w:widowControl w:val="0"/>
        <w:numPr>
          <w:ilvl w:val="0"/>
          <w:numId w:val="23"/>
        </w:numPr>
        <w:autoSpaceDE w:val="0"/>
        <w:autoSpaceDN w:val="0"/>
        <w:adjustRightInd w:val="0"/>
        <w:rPr>
          <w:rFonts w:ascii="Arial" w:hAnsi="Arial" w:cs="Arial"/>
        </w:rPr>
      </w:pPr>
      <w:r>
        <w:rPr>
          <w:rFonts w:ascii="Arial" w:hAnsi="Arial"/>
        </w:rPr>
        <w:t>Aufklärung</w:t>
      </w:r>
    </w:p>
    <w:p w:rsidR="00BD38EB" w:rsidRPr="003B306D" w:rsidRDefault="00BD38EB" w:rsidP="00BD38EB">
      <w:pPr>
        <w:pStyle w:val="Listenabsatz"/>
        <w:widowControl w:val="0"/>
        <w:numPr>
          <w:ilvl w:val="0"/>
          <w:numId w:val="23"/>
        </w:numPr>
        <w:autoSpaceDE w:val="0"/>
        <w:autoSpaceDN w:val="0"/>
        <w:adjustRightInd w:val="0"/>
        <w:rPr>
          <w:rFonts w:ascii="Arial" w:hAnsi="Arial" w:cs="Arial"/>
        </w:rPr>
      </w:pPr>
      <w:r>
        <w:rPr>
          <w:rFonts w:ascii="Arial" w:hAnsi="Arial"/>
        </w:rPr>
        <w:t>Französische Revolution</w:t>
      </w:r>
    </w:p>
    <w:p w:rsidR="00BD38EB" w:rsidRPr="003B306D" w:rsidRDefault="00BD38EB" w:rsidP="00BD38EB">
      <w:pPr>
        <w:pStyle w:val="Listenabsatz"/>
        <w:widowControl w:val="0"/>
        <w:numPr>
          <w:ilvl w:val="0"/>
          <w:numId w:val="23"/>
        </w:numPr>
        <w:autoSpaceDE w:val="0"/>
        <w:autoSpaceDN w:val="0"/>
        <w:adjustRightInd w:val="0"/>
        <w:rPr>
          <w:rFonts w:ascii="Arial" w:hAnsi="Arial" w:cs="Arial"/>
        </w:rPr>
      </w:pPr>
      <w:r>
        <w:rPr>
          <w:rFonts w:ascii="Arial" w:hAnsi="Arial"/>
        </w:rPr>
        <w:t>Industrielle Revolution</w:t>
      </w:r>
    </w:p>
    <w:p w:rsidR="00BD38EB" w:rsidRPr="003B306D" w:rsidRDefault="00BD38EB" w:rsidP="00BD38EB">
      <w:pPr>
        <w:pStyle w:val="Listenabsatz"/>
        <w:widowControl w:val="0"/>
        <w:numPr>
          <w:ilvl w:val="0"/>
          <w:numId w:val="23"/>
        </w:numPr>
        <w:autoSpaceDE w:val="0"/>
        <w:autoSpaceDN w:val="0"/>
        <w:adjustRightInd w:val="0"/>
        <w:rPr>
          <w:rFonts w:ascii="Arial" w:hAnsi="Arial" w:cs="Arial"/>
        </w:rPr>
      </w:pPr>
      <w:r>
        <w:rPr>
          <w:rFonts w:ascii="Arial" w:hAnsi="Arial"/>
        </w:rPr>
        <w:t>Revolution von Transport und Kommunikation</w:t>
      </w:r>
    </w:p>
    <w:p w:rsidR="00BD38EB" w:rsidRPr="003B306D" w:rsidRDefault="00BD38EB" w:rsidP="00BD38EB">
      <w:pPr>
        <w:pStyle w:val="Listenabsatz"/>
        <w:widowControl w:val="0"/>
        <w:numPr>
          <w:ilvl w:val="0"/>
          <w:numId w:val="23"/>
        </w:numPr>
        <w:autoSpaceDE w:val="0"/>
        <w:autoSpaceDN w:val="0"/>
        <w:adjustRightInd w:val="0"/>
        <w:rPr>
          <w:rFonts w:ascii="Arial" w:hAnsi="Arial" w:cs="Arial"/>
        </w:rPr>
      </w:pPr>
      <w:r>
        <w:rPr>
          <w:rFonts w:ascii="Arial" w:hAnsi="Arial"/>
        </w:rPr>
        <w:t>Massenproduktion und Massenkonsum</w:t>
      </w:r>
    </w:p>
    <w:p w:rsidR="00BD38EB" w:rsidRPr="003B306D" w:rsidRDefault="00BD38EB" w:rsidP="00BD38EB">
      <w:pPr>
        <w:pStyle w:val="Listenabsatz"/>
        <w:widowControl w:val="0"/>
        <w:numPr>
          <w:ilvl w:val="0"/>
          <w:numId w:val="23"/>
        </w:numPr>
        <w:autoSpaceDE w:val="0"/>
        <w:autoSpaceDN w:val="0"/>
        <w:adjustRightInd w:val="0"/>
        <w:rPr>
          <w:rFonts w:ascii="Arial" w:hAnsi="Arial" w:cs="Arial"/>
        </w:rPr>
      </w:pPr>
      <w:r>
        <w:rPr>
          <w:rFonts w:ascii="Arial" w:hAnsi="Arial"/>
        </w:rPr>
        <w:t>Kapitalismus</w:t>
      </w:r>
    </w:p>
    <w:p w:rsidR="00BD38EB" w:rsidRPr="003B306D" w:rsidRDefault="00BD38EB" w:rsidP="00BD38EB">
      <w:pPr>
        <w:pStyle w:val="Listenabsatz"/>
        <w:widowControl w:val="0"/>
        <w:numPr>
          <w:ilvl w:val="0"/>
          <w:numId w:val="23"/>
        </w:numPr>
        <w:autoSpaceDE w:val="0"/>
        <w:autoSpaceDN w:val="0"/>
        <w:adjustRightInd w:val="0"/>
        <w:rPr>
          <w:rFonts w:ascii="Arial" w:hAnsi="Arial" w:cs="Arial"/>
        </w:rPr>
      </w:pPr>
      <w:r>
        <w:rPr>
          <w:rFonts w:ascii="Arial" w:hAnsi="Arial"/>
        </w:rPr>
        <w:t>Globalisierung</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Europäische Werte, die sich durch die Moderne entwickelt haben, sind</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numPr>
          <w:ilvl w:val="1"/>
          <w:numId w:val="24"/>
        </w:numPr>
        <w:autoSpaceDE w:val="0"/>
        <w:autoSpaceDN w:val="0"/>
        <w:adjustRightInd w:val="0"/>
        <w:rPr>
          <w:rFonts w:ascii="Arial" w:hAnsi="Arial" w:cs="Arial"/>
        </w:rPr>
      </w:pPr>
      <w:r>
        <w:rPr>
          <w:rFonts w:ascii="Arial" w:hAnsi="Arial"/>
        </w:rPr>
        <w:t>Demokratie</w:t>
      </w:r>
    </w:p>
    <w:p w:rsidR="00BD38EB" w:rsidRPr="003B306D" w:rsidRDefault="00BD38EB" w:rsidP="00BD38EB">
      <w:pPr>
        <w:pStyle w:val="Listenabsatz"/>
        <w:widowControl w:val="0"/>
        <w:numPr>
          <w:ilvl w:val="1"/>
          <w:numId w:val="24"/>
        </w:numPr>
        <w:autoSpaceDE w:val="0"/>
        <w:autoSpaceDN w:val="0"/>
        <w:adjustRightInd w:val="0"/>
        <w:rPr>
          <w:rFonts w:ascii="Arial" w:hAnsi="Arial" w:cs="Arial"/>
        </w:rPr>
      </w:pPr>
      <w:r>
        <w:rPr>
          <w:rFonts w:ascii="Arial" w:hAnsi="Arial"/>
        </w:rPr>
        <w:t>Teilhabe (Zivilgesellschaft)</w:t>
      </w:r>
    </w:p>
    <w:p w:rsidR="00BD38EB" w:rsidRPr="003B306D" w:rsidRDefault="00BD38EB" w:rsidP="00BD38EB">
      <w:pPr>
        <w:pStyle w:val="Listenabsatz"/>
        <w:widowControl w:val="0"/>
        <w:numPr>
          <w:ilvl w:val="1"/>
          <w:numId w:val="24"/>
        </w:numPr>
        <w:autoSpaceDE w:val="0"/>
        <w:autoSpaceDN w:val="0"/>
        <w:adjustRightInd w:val="0"/>
        <w:rPr>
          <w:rFonts w:ascii="Arial" w:hAnsi="Arial" w:cs="Arial"/>
        </w:rPr>
      </w:pPr>
      <w:r>
        <w:rPr>
          <w:rFonts w:ascii="Arial" w:hAnsi="Arial"/>
        </w:rPr>
        <w:t>Menschenrechte</w:t>
      </w:r>
    </w:p>
    <w:p w:rsidR="00BD38EB" w:rsidRPr="003B306D" w:rsidRDefault="00BD38EB" w:rsidP="00BD38EB">
      <w:pPr>
        <w:pStyle w:val="Listenabsatz"/>
        <w:widowControl w:val="0"/>
        <w:numPr>
          <w:ilvl w:val="1"/>
          <w:numId w:val="24"/>
        </w:numPr>
        <w:autoSpaceDE w:val="0"/>
        <w:autoSpaceDN w:val="0"/>
        <w:adjustRightInd w:val="0"/>
        <w:rPr>
          <w:rFonts w:ascii="Arial" w:hAnsi="Arial" w:cs="Arial"/>
        </w:rPr>
      </w:pPr>
      <w:r>
        <w:rPr>
          <w:rFonts w:ascii="Arial" w:hAnsi="Arial"/>
        </w:rPr>
        <w:t>Rechtsstaatlichkeit</w:t>
      </w:r>
    </w:p>
    <w:p w:rsidR="00BD38EB" w:rsidRPr="003B306D" w:rsidRDefault="00BD38EB" w:rsidP="00BD38EB">
      <w:pPr>
        <w:pStyle w:val="Listenabsatz"/>
        <w:widowControl w:val="0"/>
        <w:numPr>
          <w:ilvl w:val="1"/>
          <w:numId w:val="24"/>
        </w:numPr>
        <w:autoSpaceDE w:val="0"/>
        <w:autoSpaceDN w:val="0"/>
        <w:adjustRightInd w:val="0"/>
        <w:rPr>
          <w:rFonts w:ascii="Arial" w:hAnsi="Arial" w:cs="Arial"/>
        </w:rPr>
      </w:pPr>
      <w:r>
        <w:rPr>
          <w:rFonts w:ascii="Arial" w:hAnsi="Arial"/>
        </w:rPr>
        <w:t>Wohlfahrtsstaat</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Schattenseiten der Moderne sind:</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numPr>
          <w:ilvl w:val="1"/>
          <w:numId w:val="26"/>
        </w:numPr>
        <w:autoSpaceDE w:val="0"/>
        <w:autoSpaceDN w:val="0"/>
        <w:adjustRightInd w:val="0"/>
        <w:rPr>
          <w:rFonts w:ascii="Arial" w:hAnsi="Arial" w:cs="Arial"/>
        </w:rPr>
      </w:pPr>
      <w:r>
        <w:rPr>
          <w:rFonts w:ascii="Arial" w:hAnsi="Arial"/>
        </w:rPr>
        <w:t>24/7</w:t>
      </w:r>
    </w:p>
    <w:p w:rsidR="00BD38EB" w:rsidRPr="003B306D" w:rsidRDefault="00BD38EB" w:rsidP="00BD38EB">
      <w:pPr>
        <w:pStyle w:val="Listenabsatz"/>
        <w:widowControl w:val="0"/>
        <w:numPr>
          <w:ilvl w:val="1"/>
          <w:numId w:val="26"/>
        </w:numPr>
        <w:autoSpaceDE w:val="0"/>
        <w:autoSpaceDN w:val="0"/>
        <w:adjustRightInd w:val="0"/>
        <w:rPr>
          <w:rFonts w:ascii="Arial" w:hAnsi="Arial" w:cs="Arial"/>
        </w:rPr>
      </w:pPr>
      <w:r>
        <w:rPr>
          <w:rFonts w:ascii="Arial" w:hAnsi="Arial"/>
        </w:rPr>
        <w:t>Nationalismus (Krieg, Fremdenfeindlichkeit)</w:t>
      </w:r>
    </w:p>
    <w:p w:rsidR="00BD38EB" w:rsidRPr="003B306D" w:rsidRDefault="00BD38EB" w:rsidP="00BD38EB">
      <w:pPr>
        <w:pStyle w:val="Listenabsatz"/>
        <w:widowControl w:val="0"/>
        <w:numPr>
          <w:ilvl w:val="1"/>
          <w:numId w:val="26"/>
        </w:numPr>
        <w:autoSpaceDE w:val="0"/>
        <w:autoSpaceDN w:val="0"/>
        <w:adjustRightInd w:val="0"/>
        <w:rPr>
          <w:rFonts w:ascii="Arial" w:hAnsi="Arial" w:cs="Arial"/>
        </w:rPr>
      </w:pPr>
      <w:r>
        <w:rPr>
          <w:rFonts w:ascii="Arial" w:hAnsi="Arial"/>
        </w:rPr>
        <w:t>Individualismus, Egoismus</w:t>
      </w:r>
    </w:p>
    <w:p w:rsidR="00BD38EB" w:rsidRPr="003B306D" w:rsidRDefault="00BD38EB" w:rsidP="00BD38EB">
      <w:pPr>
        <w:pStyle w:val="Listenabsatz"/>
        <w:widowControl w:val="0"/>
        <w:numPr>
          <w:ilvl w:val="1"/>
          <w:numId w:val="26"/>
        </w:numPr>
        <w:autoSpaceDE w:val="0"/>
        <w:autoSpaceDN w:val="0"/>
        <w:adjustRightInd w:val="0"/>
        <w:rPr>
          <w:rFonts w:ascii="Arial" w:hAnsi="Arial" w:cs="Arial"/>
        </w:rPr>
      </w:pPr>
      <w:r>
        <w:rPr>
          <w:rFonts w:ascii="Arial" w:hAnsi="Arial"/>
        </w:rPr>
        <w:t>Entfremdung</w:t>
      </w:r>
    </w:p>
    <w:p w:rsidR="00BD38EB" w:rsidRPr="003B306D" w:rsidRDefault="00BD38EB" w:rsidP="00BD38EB">
      <w:pPr>
        <w:pStyle w:val="Listenabsatz"/>
        <w:widowControl w:val="0"/>
        <w:numPr>
          <w:ilvl w:val="1"/>
          <w:numId w:val="26"/>
        </w:numPr>
        <w:autoSpaceDE w:val="0"/>
        <w:autoSpaceDN w:val="0"/>
        <w:adjustRightInd w:val="0"/>
        <w:rPr>
          <w:rFonts w:ascii="Arial" w:hAnsi="Arial" w:cs="Arial"/>
        </w:rPr>
      </w:pPr>
      <w:r>
        <w:rPr>
          <w:rFonts w:ascii="Arial" w:hAnsi="Arial"/>
        </w:rPr>
        <w:t>Armut, Hunger, Krankheiten</w:t>
      </w:r>
    </w:p>
    <w:p w:rsidR="00BD38EB" w:rsidRPr="003B306D" w:rsidRDefault="00BD38EB" w:rsidP="00BD38EB">
      <w:pPr>
        <w:pStyle w:val="Listenabsatz"/>
        <w:widowControl w:val="0"/>
        <w:numPr>
          <w:ilvl w:val="1"/>
          <w:numId w:val="26"/>
        </w:numPr>
        <w:autoSpaceDE w:val="0"/>
        <w:autoSpaceDN w:val="0"/>
        <w:adjustRightInd w:val="0"/>
        <w:rPr>
          <w:rFonts w:ascii="Arial" w:hAnsi="Arial" w:cs="Arial"/>
        </w:rPr>
      </w:pPr>
      <w:r>
        <w:rPr>
          <w:rFonts w:ascii="Arial" w:hAnsi="Arial"/>
        </w:rPr>
        <w:t>Zerstörung der Umwelt</w:t>
      </w:r>
    </w:p>
    <w:p w:rsidR="00BD38EB" w:rsidRPr="003B306D" w:rsidRDefault="00BD38EB" w:rsidP="00BD38EB">
      <w:pPr>
        <w:pStyle w:val="Listenabsatz"/>
        <w:widowControl w:val="0"/>
        <w:numPr>
          <w:ilvl w:val="1"/>
          <w:numId w:val="26"/>
        </w:numPr>
        <w:autoSpaceDE w:val="0"/>
        <w:autoSpaceDN w:val="0"/>
        <w:adjustRightInd w:val="0"/>
        <w:rPr>
          <w:rFonts w:ascii="Arial" w:hAnsi="Arial" w:cs="Arial"/>
        </w:rPr>
      </w:pPr>
      <w:r>
        <w:rPr>
          <w:rFonts w:ascii="Arial" w:hAnsi="Arial"/>
        </w:rPr>
        <w:t>Soziale Ungleichheit überall</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Kultur als (Gegen-)Kraft: Wir brauchen Kultur</w:t>
      </w:r>
    </w:p>
    <w:p w:rsidR="00BD38EB" w:rsidRPr="003B306D" w:rsidRDefault="00BD38EB" w:rsidP="00BD38EB">
      <w:pPr>
        <w:pStyle w:val="Listenabsatz"/>
        <w:widowControl w:val="0"/>
        <w:numPr>
          <w:ilvl w:val="1"/>
          <w:numId w:val="25"/>
        </w:numPr>
        <w:autoSpaceDE w:val="0"/>
        <w:autoSpaceDN w:val="0"/>
        <w:adjustRightInd w:val="0"/>
        <w:rPr>
          <w:rFonts w:ascii="Arial" w:hAnsi="Arial" w:cs="Arial"/>
        </w:rPr>
      </w:pPr>
      <w:r>
        <w:rPr>
          <w:rFonts w:ascii="Arial" w:hAnsi="Arial"/>
        </w:rPr>
        <w:t xml:space="preserve">um die schönen Seiten hervorzuheben und </w:t>
      </w:r>
    </w:p>
    <w:p w:rsidR="00BD38EB" w:rsidRPr="003B306D" w:rsidRDefault="00BD38EB" w:rsidP="00BD38EB">
      <w:pPr>
        <w:pStyle w:val="Listenabsatz"/>
        <w:widowControl w:val="0"/>
        <w:numPr>
          <w:ilvl w:val="1"/>
          <w:numId w:val="25"/>
        </w:numPr>
        <w:autoSpaceDE w:val="0"/>
        <w:autoSpaceDN w:val="0"/>
        <w:adjustRightInd w:val="0"/>
        <w:rPr>
          <w:rFonts w:ascii="Arial" w:hAnsi="Arial" w:cs="Arial"/>
        </w:rPr>
      </w:pPr>
      <w:r>
        <w:rPr>
          <w:rFonts w:ascii="Arial" w:hAnsi="Arial"/>
        </w:rPr>
        <w:t>mit den Schattenseiten der Moderne fertigzuwerden.</w:t>
      </w:r>
    </w:p>
    <w:p w:rsidR="00BD38EB" w:rsidRPr="003B306D" w:rsidRDefault="00BD38EB" w:rsidP="00BD38EB">
      <w:pPr>
        <w:pStyle w:val="Listenabsatz"/>
        <w:widowControl w:val="0"/>
        <w:autoSpaceDE w:val="0"/>
        <w:autoSpaceDN w:val="0"/>
        <w:adjustRightInd w:val="0"/>
        <w:rPr>
          <w:rFonts w:ascii="Arial" w:hAnsi="Arial" w:cs="Arial"/>
          <w:b/>
          <w:bCs/>
        </w:rPr>
      </w:pPr>
    </w:p>
    <w:p w:rsidR="00BD38EB" w:rsidRPr="003B306D" w:rsidRDefault="00BD38EB" w:rsidP="00BD38EB">
      <w:pPr>
        <w:pStyle w:val="Listenabsatz"/>
        <w:widowControl w:val="0"/>
        <w:autoSpaceDE w:val="0"/>
        <w:autoSpaceDN w:val="0"/>
        <w:adjustRightInd w:val="0"/>
        <w:rPr>
          <w:rFonts w:ascii="Arial" w:hAnsi="Arial" w:cs="Arial"/>
          <w:bCs/>
        </w:rPr>
      </w:pPr>
      <w:r>
        <w:rPr>
          <w:rFonts w:ascii="Arial" w:hAnsi="Arial"/>
        </w:rPr>
        <w:t>Kultur in Europa</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numPr>
          <w:ilvl w:val="0"/>
          <w:numId w:val="27"/>
        </w:numPr>
        <w:autoSpaceDE w:val="0"/>
        <w:autoSpaceDN w:val="0"/>
        <w:adjustRightInd w:val="0"/>
        <w:rPr>
          <w:rFonts w:ascii="Arial" w:hAnsi="Arial" w:cs="Arial"/>
        </w:rPr>
      </w:pPr>
      <w:r>
        <w:rPr>
          <w:rFonts w:ascii="Arial" w:hAnsi="Arial"/>
        </w:rPr>
        <w:t>ein einzigartiges Mittel, um soziale, politische und sogar wirtschaftliche Probleme zu reflektieren, in Angriff zu nehmen und zu lösen.</w:t>
      </w:r>
    </w:p>
    <w:p w:rsidR="00BD38EB" w:rsidRPr="003B306D" w:rsidRDefault="00BD38EB" w:rsidP="00BD38EB">
      <w:pPr>
        <w:pStyle w:val="Listenabsatz"/>
        <w:widowControl w:val="0"/>
        <w:numPr>
          <w:ilvl w:val="0"/>
          <w:numId w:val="27"/>
        </w:numPr>
        <w:autoSpaceDE w:val="0"/>
        <w:autoSpaceDN w:val="0"/>
        <w:adjustRightInd w:val="0"/>
        <w:rPr>
          <w:rFonts w:ascii="Arial" w:hAnsi="Arial" w:cs="Arial"/>
        </w:rPr>
      </w:pPr>
      <w:r>
        <w:rPr>
          <w:rFonts w:ascii="Arial" w:hAnsi="Arial"/>
        </w:rPr>
        <w:t>ist die unerlässliche Sprache, die nötig ist, um die Herausforderungen unserer Zeit anzunehmen.</w:t>
      </w:r>
    </w:p>
    <w:p w:rsidR="00BD38EB" w:rsidRPr="003B306D" w:rsidRDefault="00BD38EB" w:rsidP="00BD38EB">
      <w:pPr>
        <w:pStyle w:val="Listenabsatz"/>
        <w:widowControl w:val="0"/>
        <w:numPr>
          <w:ilvl w:val="0"/>
          <w:numId w:val="27"/>
        </w:numPr>
        <w:autoSpaceDE w:val="0"/>
        <w:autoSpaceDN w:val="0"/>
        <w:adjustRightInd w:val="0"/>
        <w:rPr>
          <w:rFonts w:ascii="Arial" w:hAnsi="Arial" w:cs="Arial"/>
        </w:rPr>
      </w:pPr>
      <w:r>
        <w:rPr>
          <w:rFonts w:ascii="Arial" w:hAnsi="Arial"/>
        </w:rPr>
        <w:t xml:space="preserve">bietet die essenziellen Werte, auf denen unsere Urteile beruhen. </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numPr>
          <w:ilvl w:val="0"/>
          <w:numId w:val="28"/>
        </w:numPr>
        <w:autoSpaceDE w:val="0"/>
        <w:autoSpaceDN w:val="0"/>
        <w:adjustRightInd w:val="0"/>
        <w:rPr>
          <w:rFonts w:ascii="Arial" w:hAnsi="Arial" w:cs="Arial"/>
        </w:rPr>
      </w:pPr>
      <w:r>
        <w:rPr>
          <w:rFonts w:ascii="Arial" w:hAnsi="Arial"/>
        </w:rPr>
        <w:t>Kultur in Europa zu fördern heißt, Europa allgemein zu stützen und zu vitalisieren.</w:t>
      </w:r>
    </w:p>
    <w:p w:rsidR="00BD38EB" w:rsidRPr="003B306D" w:rsidRDefault="00BD38EB" w:rsidP="00BD38EB">
      <w:pPr>
        <w:pStyle w:val="Listenabsatz"/>
        <w:widowControl w:val="0"/>
        <w:numPr>
          <w:ilvl w:val="0"/>
          <w:numId w:val="28"/>
        </w:numPr>
        <w:autoSpaceDE w:val="0"/>
        <w:autoSpaceDN w:val="0"/>
        <w:adjustRightInd w:val="0"/>
        <w:rPr>
          <w:rFonts w:ascii="Arial" w:hAnsi="Arial" w:cs="Arial"/>
        </w:rPr>
      </w:pPr>
      <w:r>
        <w:rPr>
          <w:rFonts w:ascii="Arial" w:hAnsi="Arial"/>
        </w:rPr>
        <w:t xml:space="preserve">Kultur in Europa zu fördern heißt, Europa gleichzeitig in seiner Identität und Diversität zu stärken. </w:t>
      </w:r>
    </w:p>
    <w:p w:rsidR="00BD38EB" w:rsidRPr="003B306D" w:rsidRDefault="00BD38EB" w:rsidP="00BD38EB">
      <w:pPr>
        <w:pStyle w:val="Listenabsatz"/>
        <w:widowControl w:val="0"/>
        <w:numPr>
          <w:ilvl w:val="0"/>
          <w:numId w:val="28"/>
        </w:numPr>
        <w:autoSpaceDE w:val="0"/>
        <w:autoSpaceDN w:val="0"/>
        <w:adjustRightInd w:val="0"/>
        <w:rPr>
          <w:rFonts w:ascii="Arial" w:hAnsi="Arial" w:cs="Arial"/>
        </w:rPr>
      </w:pPr>
      <w:r>
        <w:rPr>
          <w:rFonts w:ascii="Arial" w:hAnsi="Arial"/>
        </w:rPr>
        <w:t xml:space="preserve">Europa bezieht seine Identität aus der Diversität. </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autoSpaceDE w:val="0"/>
        <w:autoSpaceDN w:val="0"/>
        <w:adjustRightInd w:val="0"/>
        <w:rPr>
          <w:rFonts w:ascii="Arial" w:hAnsi="Arial" w:cs="Arial"/>
          <w:b/>
          <w:bCs/>
        </w:rPr>
      </w:pPr>
      <w:r>
        <w:rPr>
          <w:rFonts w:ascii="Arial" w:hAnsi="Arial"/>
        </w:rPr>
        <w:t>Kultur ist:</w:t>
      </w:r>
    </w:p>
    <w:p w:rsidR="00BD38EB" w:rsidRPr="003B306D" w:rsidRDefault="00BD38EB" w:rsidP="00BD38EB">
      <w:pPr>
        <w:pStyle w:val="Listenabsatz"/>
        <w:widowControl w:val="0"/>
        <w:numPr>
          <w:ilvl w:val="0"/>
          <w:numId w:val="29"/>
        </w:numPr>
        <w:autoSpaceDE w:val="0"/>
        <w:autoSpaceDN w:val="0"/>
        <w:adjustRightInd w:val="0"/>
        <w:rPr>
          <w:rFonts w:ascii="Arial" w:hAnsi="Arial" w:cs="Arial"/>
        </w:rPr>
      </w:pPr>
      <w:r>
        <w:rPr>
          <w:rFonts w:ascii="Arial" w:hAnsi="Arial"/>
        </w:rPr>
        <w:t>Sprache</w:t>
      </w:r>
    </w:p>
    <w:p w:rsidR="00BD38EB" w:rsidRPr="003B306D" w:rsidRDefault="00BD38EB" w:rsidP="00BD38EB">
      <w:pPr>
        <w:pStyle w:val="Listenabsatz"/>
        <w:widowControl w:val="0"/>
        <w:numPr>
          <w:ilvl w:val="0"/>
          <w:numId w:val="29"/>
        </w:numPr>
        <w:autoSpaceDE w:val="0"/>
        <w:autoSpaceDN w:val="0"/>
        <w:adjustRightInd w:val="0"/>
        <w:rPr>
          <w:rFonts w:ascii="Arial" w:hAnsi="Arial" w:cs="Arial"/>
        </w:rPr>
      </w:pPr>
      <w:r>
        <w:rPr>
          <w:rFonts w:ascii="Arial" w:hAnsi="Arial"/>
        </w:rPr>
        <w:t>Literatur</w:t>
      </w:r>
    </w:p>
    <w:p w:rsidR="00BD38EB" w:rsidRPr="003B306D" w:rsidRDefault="00BD38EB" w:rsidP="00BD38EB">
      <w:pPr>
        <w:pStyle w:val="Listenabsatz"/>
        <w:widowControl w:val="0"/>
        <w:numPr>
          <w:ilvl w:val="0"/>
          <w:numId w:val="29"/>
        </w:numPr>
        <w:autoSpaceDE w:val="0"/>
        <w:autoSpaceDN w:val="0"/>
        <w:adjustRightInd w:val="0"/>
        <w:rPr>
          <w:rFonts w:ascii="Arial" w:hAnsi="Arial" w:cs="Arial"/>
        </w:rPr>
      </w:pPr>
      <w:r>
        <w:rPr>
          <w:rFonts w:ascii="Arial" w:hAnsi="Arial"/>
        </w:rPr>
        <w:t>Theater</w:t>
      </w:r>
    </w:p>
    <w:p w:rsidR="00BD38EB" w:rsidRPr="003B306D" w:rsidRDefault="00BD38EB" w:rsidP="00BD38EB">
      <w:pPr>
        <w:pStyle w:val="Listenabsatz"/>
        <w:widowControl w:val="0"/>
        <w:numPr>
          <w:ilvl w:val="0"/>
          <w:numId w:val="29"/>
        </w:numPr>
        <w:autoSpaceDE w:val="0"/>
        <w:autoSpaceDN w:val="0"/>
        <w:adjustRightInd w:val="0"/>
        <w:rPr>
          <w:rFonts w:ascii="Arial" w:hAnsi="Arial" w:cs="Arial"/>
        </w:rPr>
      </w:pPr>
      <w:r>
        <w:rPr>
          <w:rFonts w:ascii="Arial" w:hAnsi="Arial"/>
        </w:rPr>
        <w:t>Musik</w:t>
      </w:r>
    </w:p>
    <w:p w:rsidR="00BD38EB" w:rsidRPr="003B306D" w:rsidRDefault="00BD38EB" w:rsidP="00BD38EB">
      <w:pPr>
        <w:pStyle w:val="Listenabsatz"/>
        <w:widowControl w:val="0"/>
        <w:numPr>
          <w:ilvl w:val="0"/>
          <w:numId w:val="29"/>
        </w:numPr>
        <w:autoSpaceDE w:val="0"/>
        <w:autoSpaceDN w:val="0"/>
        <w:adjustRightInd w:val="0"/>
        <w:rPr>
          <w:rFonts w:ascii="Arial" w:hAnsi="Arial" w:cs="Arial"/>
        </w:rPr>
      </w:pPr>
      <w:r>
        <w:rPr>
          <w:rFonts w:ascii="Arial" w:hAnsi="Arial"/>
        </w:rPr>
        <w:t>Architektur</w:t>
      </w:r>
    </w:p>
    <w:p w:rsidR="00BD38EB" w:rsidRPr="003B306D" w:rsidRDefault="00BD38EB" w:rsidP="00BD38EB">
      <w:pPr>
        <w:pStyle w:val="Listenabsatz"/>
        <w:widowControl w:val="0"/>
        <w:numPr>
          <w:ilvl w:val="0"/>
          <w:numId w:val="29"/>
        </w:numPr>
        <w:autoSpaceDE w:val="0"/>
        <w:autoSpaceDN w:val="0"/>
        <w:adjustRightInd w:val="0"/>
        <w:rPr>
          <w:rFonts w:ascii="Arial" w:hAnsi="Arial" w:cs="Arial"/>
        </w:rPr>
      </w:pPr>
      <w:r>
        <w:rPr>
          <w:rFonts w:ascii="Arial" w:hAnsi="Arial"/>
        </w:rPr>
        <w:t>Museum</w:t>
      </w:r>
    </w:p>
    <w:p w:rsidR="00BD38EB" w:rsidRPr="003B306D" w:rsidRDefault="00BD38EB" w:rsidP="00BD38EB">
      <w:pPr>
        <w:pStyle w:val="Listenabsatz"/>
        <w:widowControl w:val="0"/>
        <w:autoSpaceDE w:val="0"/>
        <w:autoSpaceDN w:val="0"/>
        <w:adjustRightInd w:val="0"/>
        <w:rPr>
          <w:rFonts w:ascii="Arial" w:hAnsi="Arial" w:cs="Arial"/>
        </w:rPr>
      </w:pPr>
      <w:r>
        <w:rPr>
          <w:rFonts w:ascii="Arial" w:hAnsi="Arial"/>
        </w:rPr>
        <w:t>Kultur in Gefahr:</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numPr>
          <w:ilvl w:val="1"/>
          <w:numId w:val="30"/>
        </w:numPr>
        <w:autoSpaceDE w:val="0"/>
        <w:autoSpaceDN w:val="0"/>
        <w:adjustRightInd w:val="0"/>
        <w:rPr>
          <w:rFonts w:ascii="Arial" w:hAnsi="Arial" w:cs="Arial"/>
        </w:rPr>
      </w:pPr>
      <w:r>
        <w:rPr>
          <w:rFonts w:ascii="Arial" w:hAnsi="Arial"/>
        </w:rPr>
        <w:t>Der Staat zieht sich mehr und mehr aus der Kultur zurück.</w:t>
      </w:r>
    </w:p>
    <w:p w:rsidR="00BD38EB" w:rsidRPr="003F4D08" w:rsidRDefault="00BD38EB" w:rsidP="00BD38EB">
      <w:pPr>
        <w:pStyle w:val="Listenabsatz"/>
        <w:widowControl w:val="0"/>
        <w:numPr>
          <w:ilvl w:val="1"/>
          <w:numId w:val="30"/>
        </w:numPr>
        <w:autoSpaceDE w:val="0"/>
        <w:autoSpaceDN w:val="0"/>
        <w:adjustRightInd w:val="0"/>
        <w:rPr>
          <w:rFonts w:ascii="Arial" w:hAnsi="Arial" w:cs="Arial"/>
        </w:rPr>
      </w:pPr>
      <w:r>
        <w:rPr>
          <w:rFonts w:ascii="Arial" w:hAnsi="Arial"/>
        </w:rPr>
        <w:t xml:space="preserve">Die jüngste Migration ist eine Herausforderung für Europa, sie stellt Fragen nach Fremdenhass und Integration. </w:t>
      </w:r>
    </w:p>
    <w:p w:rsidR="00BD38EB" w:rsidRPr="003F4D08"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pStyle w:val="Listenabsatz"/>
        <w:widowControl w:val="0"/>
        <w:numPr>
          <w:ilvl w:val="1"/>
          <w:numId w:val="31"/>
        </w:numPr>
        <w:autoSpaceDE w:val="0"/>
        <w:autoSpaceDN w:val="0"/>
        <w:adjustRightInd w:val="0"/>
        <w:rPr>
          <w:rFonts w:ascii="Arial" w:hAnsi="Arial" w:cs="Arial"/>
        </w:rPr>
      </w:pPr>
      <w:r>
        <w:rPr>
          <w:rFonts w:ascii="Arial" w:hAnsi="Arial"/>
        </w:rPr>
        <w:t>In Zeiten wie diesen braucht die europäische Kultur die Hilfe und Unterstützung europäischer Lions Clubs mehr denn je.</w:t>
      </w:r>
    </w:p>
    <w:p w:rsidR="00BD38EB" w:rsidRPr="003B306D" w:rsidRDefault="00BD38EB" w:rsidP="00BD38EB">
      <w:pPr>
        <w:pStyle w:val="Listenabsatz"/>
        <w:widowControl w:val="0"/>
        <w:autoSpaceDE w:val="0"/>
        <w:autoSpaceDN w:val="0"/>
        <w:adjustRightInd w:val="0"/>
        <w:rPr>
          <w:rFonts w:ascii="Arial" w:hAnsi="Arial" w:cs="Arial"/>
        </w:rPr>
      </w:pPr>
    </w:p>
    <w:p w:rsidR="00BD38EB" w:rsidRPr="003B306D" w:rsidRDefault="00BD38EB" w:rsidP="00BD38EB">
      <w:pPr>
        <w:widowControl w:val="0"/>
        <w:autoSpaceDE w:val="0"/>
        <w:autoSpaceDN w:val="0"/>
        <w:adjustRightInd w:val="0"/>
        <w:ind w:left="960" w:hanging="960"/>
        <w:rPr>
          <w:rFonts w:ascii="Arial" w:hAnsi="Arial" w:cs="Arial"/>
        </w:rPr>
      </w:pPr>
      <w:r>
        <w:rPr>
          <w:rFonts w:ascii="Arial" w:hAnsi="Arial"/>
        </w:rPr>
        <w:t> </w:t>
      </w:r>
    </w:p>
    <w:p w:rsidR="00BD38EB" w:rsidRPr="003B306D" w:rsidRDefault="00BD38EB" w:rsidP="00BD38EB">
      <w:pPr>
        <w:widowControl w:val="0"/>
        <w:autoSpaceDE w:val="0"/>
        <w:autoSpaceDN w:val="0"/>
        <w:adjustRightInd w:val="0"/>
        <w:ind w:left="960" w:hanging="960"/>
        <w:rPr>
          <w:rFonts w:ascii="Arial" w:hAnsi="Arial" w:cs="Arial"/>
        </w:rPr>
      </w:pPr>
      <w:r>
        <w:rPr>
          <w:rFonts w:ascii="Arial" w:hAnsi="Arial"/>
        </w:rPr>
        <w:t>Projekte des Staatlichen Textil- und Industriemuseums (tim), Augsburg, eröffnet 2010, werden beschrieben:</w:t>
      </w:r>
    </w:p>
    <w:p w:rsidR="00BD38EB" w:rsidRPr="003B306D" w:rsidRDefault="00BD38EB" w:rsidP="00BD38EB">
      <w:pPr>
        <w:widowControl w:val="0"/>
        <w:autoSpaceDE w:val="0"/>
        <w:autoSpaceDN w:val="0"/>
        <w:adjustRightInd w:val="0"/>
        <w:ind w:left="960" w:hanging="960"/>
        <w:rPr>
          <w:rFonts w:ascii="Arial" w:hAnsi="Arial" w:cs="Arial"/>
        </w:rPr>
      </w:pPr>
    </w:p>
    <w:p w:rsidR="00BD38EB" w:rsidRPr="003B306D" w:rsidRDefault="00BD38EB" w:rsidP="00BD38EB">
      <w:pPr>
        <w:widowControl w:val="0"/>
        <w:numPr>
          <w:ilvl w:val="1"/>
          <w:numId w:val="31"/>
        </w:numPr>
        <w:autoSpaceDE w:val="0"/>
        <w:autoSpaceDN w:val="0"/>
        <w:adjustRightInd w:val="0"/>
        <w:rPr>
          <w:rFonts w:ascii="Arial" w:hAnsi="Arial" w:cs="Arial"/>
        </w:rPr>
      </w:pPr>
      <w:r>
        <w:rPr>
          <w:rFonts w:ascii="Arial" w:hAnsi="Arial"/>
        </w:rPr>
        <w:t>Interview-Sammlung Oral History</w:t>
      </w:r>
    </w:p>
    <w:p w:rsidR="00BD38EB" w:rsidRPr="003B306D" w:rsidRDefault="00BD38EB" w:rsidP="00BD38EB">
      <w:pPr>
        <w:widowControl w:val="0"/>
        <w:numPr>
          <w:ilvl w:val="1"/>
          <w:numId w:val="31"/>
        </w:numPr>
        <w:autoSpaceDE w:val="0"/>
        <w:autoSpaceDN w:val="0"/>
        <w:adjustRightInd w:val="0"/>
        <w:rPr>
          <w:rFonts w:ascii="Arial" w:hAnsi="Arial" w:cs="Arial"/>
        </w:rPr>
      </w:pPr>
      <w:r>
        <w:rPr>
          <w:rFonts w:ascii="Arial" w:hAnsi="Arial"/>
        </w:rPr>
        <w:lastRenderedPageBreak/>
        <w:t>Führung für das Interkulturelle Netz Altenhilfe (INA) im tim</w:t>
      </w:r>
    </w:p>
    <w:p w:rsidR="00BD38EB" w:rsidRPr="003B306D" w:rsidRDefault="00BD38EB" w:rsidP="00BD38EB">
      <w:pPr>
        <w:widowControl w:val="0"/>
        <w:numPr>
          <w:ilvl w:val="1"/>
          <w:numId w:val="31"/>
        </w:numPr>
        <w:autoSpaceDE w:val="0"/>
        <w:autoSpaceDN w:val="0"/>
        <w:adjustRightInd w:val="0"/>
        <w:rPr>
          <w:rFonts w:ascii="Arial" w:hAnsi="Arial" w:cs="Arial"/>
          <w:bCs/>
        </w:rPr>
      </w:pPr>
      <w:r>
        <w:rPr>
          <w:rFonts w:ascii="Arial" w:hAnsi="Arial"/>
        </w:rPr>
        <w:t>INA Interkulturelles Netz Altenhilfe</w:t>
      </w:r>
    </w:p>
    <w:p w:rsidR="00BD38EB" w:rsidRPr="003B306D" w:rsidRDefault="00BD38EB" w:rsidP="00BD38EB">
      <w:pPr>
        <w:widowControl w:val="0"/>
        <w:autoSpaceDE w:val="0"/>
        <w:autoSpaceDN w:val="0"/>
        <w:adjustRightInd w:val="0"/>
        <w:ind w:left="1080"/>
        <w:rPr>
          <w:rFonts w:ascii="Arial" w:hAnsi="Arial" w:cs="Arial"/>
          <w:b/>
          <w:bCs/>
        </w:rPr>
      </w:pPr>
    </w:p>
    <w:p w:rsidR="00BD38EB" w:rsidRPr="003B306D" w:rsidRDefault="00BD38EB" w:rsidP="00BD38EB">
      <w:pPr>
        <w:widowControl w:val="0"/>
        <w:autoSpaceDE w:val="0"/>
        <w:autoSpaceDN w:val="0"/>
        <w:adjustRightInd w:val="0"/>
        <w:ind w:left="1080"/>
        <w:rPr>
          <w:rFonts w:ascii="Arial" w:hAnsi="Arial" w:cs="Arial"/>
        </w:rPr>
      </w:pPr>
      <w:r>
        <w:rPr>
          <w:rFonts w:ascii="Arial" w:hAnsi="Arial"/>
        </w:rPr>
        <w:t>„„Burda yaşlanacağımı hiçdüşünmemiştim““„ “</w:t>
      </w:r>
    </w:p>
    <w:p w:rsidR="00BD38EB" w:rsidRPr="003B306D" w:rsidRDefault="00BD38EB" w:rsidP="00BD38EB">
      <w:pPr>
        <w:widowControl w:val="0"/>
        <w:autoSpaceDE w:val="0"/>
        <w:autoSpaceDN w:val="0"/>
        <w:adjustRightInd w:val="0"/>
        <w:ind w:left="1080"/>
        <w:rPr>
          <w:rFonts w:ascii="Arial" w:hAnsi="Arial" w:cs="Arial"/>
        </w:rPr>
      </w:pPr>
      <w:r>
        <w:rPr>
          <w:rFonts w:ascii="Arial" w:hAnsi="Arial"/>
        </w:rPr>
        <w:t>„Ich hätte nie geglaubt, dass ich hier alt werde (in Deutschland).“</w:t>
      </w:r>
    </w:p>
    <w:p w:rsidR="00BD38EB" w:rsidRPr="003B306D" w:rsidRDefault="00BD38EB" w:rsidP="00BD38EB">
      <w:pPr>
        <w:widowControl w:val="0"/>
        <w:autoSpaceDE w:val="0"/>
        <w:autoSpaceDN w:val="0"/>
        <w:adjustRightInd w:val="0"/>
        <w:ind w:left="1080"/>
        <w:rPr>
          <w:rFonts w:ascii="Arial" w:hAnsi="Arial" w:cs="Arial"/>
        </w:rPr>
      </w:pPr>
    </w:p>
    <w:p w:rsidR="00BD38EB" w:rsidRPr="003F4D08" w:rsidRDefault="00BD38EB" w:rsidP="00777037">
      <w:pPr>
        <w:widowControl w:val="0"/>
        <w:numPr>
          <w:ilvl w:val="0"/>
          <w:numId w:val="32"/>
        </w:numPr>
        <w:autoSpaceDE w:val="0"/>
        <w:autoSpaceDN w:val="0"/>
        <w:adjustRightInd w:val="0"/>
        <w:ind w:left="1080"/>
        <w:rPr>
          <w:rFonts w:ascii="Arial" w:hAnsi="Arial" w:cs="Arial"/>
        </w:rPr>
      </w:pPr>
      <w:r>
        <w:rPr>
          <w:rFonts w:ascii="Arial" w:hAnsi="Arial"/>
          <w:b/>
        </w:rPr>
        <w:t>„</w:t>
      </w:r>
      <w:r>
        <w:rPr>
          <w:rFonts w:ascii="Arial" w:hAnsi="Arial"/>
        </w:rPr>
        <w:t>Die Weber von Augsburg“, Theaterstück des Städtischen Theaters Augsburg und des tim</w:t>
      </w:r>
    </w:p>
    <w:p w:rsidR="00BD38EB" w:rsidRPr="003B306D" w:rsidRDefault="00BD38EB" w:rsidP="00BD38EB">
      <w:pPr>
        <w:widowControl w:val="0"/>
        <w:numPr>
          <w:ilvl w:val="0"/>
          <w:numId w:val="32"/>
        </w:numPr>
        <w:autoSpaceDE w:val="0"/>
        <w:autoSpaceDN w:val="0"/>
        <w:adjustRightInd w:val="0"/>
        <w:rPr>
          <w:rFonts w:ascii="Arial" w:hAnsi="Arial" w:cs="Arial"/>
        </w:rPr>
      </w:pPr>
      <w:r>
        <w:rPr>
          <w:rFonts w:ascii="Arial" w:hAnsi="Arial"/>
        </w:rPr>
        <w:t>Die Schauspieler des Theaterstücks „Muster“, ein Schulprojekt im tim</w:t>
      </w:r>
    </w:p>
    <w:p w:rsidR="00BD38EB" w:rsidRPr="003B306D" w:rsidRDefault="00BD38EB" w:rsidP="00BD38EB">
      <w:pPr>
        <w:widowControl w:val="0"/>
        <w:numPr>
          <w:ilvl w:val="0"/>
          <w:numId w:val="32"/>
        </w:numPr>
        <w:autoSpaceDE w:val="0"/>
        <w:autoSpaceDN w:val="0"/>
        <w:adjustRightInd w:val="0"/>
        <w:rPr>
          <w:rFonts w:ascii="Arial" w:hAnsi="Arial" w:cs="Arial"/>
        </w:rPr>
      </w:pPr>
      <w:r>
        <w:rPr>
          <w:rFonts w:ascii="Arial" w:hAnsi="Arial"/>
        </w:rPr>
        <w:t>Multimedia-Guide für Kinder im tim</w:t>
      </w:r>
    </w:p>
    <w:p w:rsidR="00BD38EB" w:rsidRPr="003B306D" w:rsidRDefault="00BD38EB" w:rsidP="00BD38EB">
      <w:pPr>
        <w:widowControl w:val="0"/>
        <w:numPr>
          <w:ilvl w:val="0"/>
          <w:numId w:val="32"/>
        </w:numPr>
        <w:autoSpaceDE w:val="0"/>
        <w:autoSpaceDN w:val="0"/>
        <w:adjustRightInd w:val="0"/>
        <w:rPr>
          <w:rFonts w:ascii="Arial" w:hAnsi="Arial" w:cs="Arial"/>
        </w:rPr>
      </w:pPr>
      <w:r>
        <w:rPr>
          <w:rFonts w:ascii="Arial" w:hAnsi="Arial"/>
        </w:rPr>
        <w:t>Seit 2014 begrüßt das Team Übergangsklassen mit Kindern, die aus der Ukraine, Syrien, Eritrea, Polen, Vietnam, Afghanistan, Pakistan usw. kommen.</w:t>
      </w:r>
    </w:p>
    <w:p w:rsidR="00BD38EB" w:rsidRPr="003B306D" w:rsidRDefault="00BD38EB" w:rsidP="00BD38EB">
      <w:pPr>
        <w:widowControl w:val="0"/>
        <w:numPr>
          <w:ilvl w:val="0"/>
          <w:numId w:val="32"/>
        </w:numPr>
        <w:autoSpaceDE w:val="0"/>
        <w:autoSpaceDN w:val="0"/>
        <w:adjustRightInd w:val="0"/>
        <w:rPr>
          <w:rFonts w:ascii="Arial" w:hAnsi="Arial" w:cs="Arial"/>
        </w:rPr>
      </w:pPr>
      <w:r>
        <w:rPr>
          <w:rFonts w:ascii="Arial" w:hAnsi="Arial"/>
        </w:rPr>
        <w:t>Übergangsklasse im tim</w:t>
      </w:r>
    </w:p>
    <w:p w:rsidR="00BD38EB" w:rsidRPr="003B306D" w:rsidRDefault="00BD38EB" w:rsidP="00BD38EB">
      <w:pPr>
        <w:widowControl w:val="0"/>
        <w:autoSpaceDE w:val="0"/>
        <w:autoSpaceDN w:val="0"/>
        <w:adjustRightInd w:val="0"/>
        <w:rPr>
          <w:rFonts w:ascii="Arial" w:hAnsi="Arial" w:cs="Arial"/>
        </w:rPr>
      </w:pPr>
    </w:p>
    <w:p w:rsidR="00BD38EB" w:rsidRPr="003B306D" w:rsidRDefault="00BD38EB" w:rsidP="00BD38EB">
      <w:pPr>
        <w:widowControl w:val="0"/>
        <w:autoSpaceDE w:val="0"/>
        <w:autoSpaceDN w:val="0"/>
        <w:adjustRightInd w:val="0"/>
        <w:rPr>
          <w:rFonts w:ascii="Arial" w:hAnsi="Arial" w:cs="Arial"/>
        </w:rPr>
      </w:pPr>
    </w:p>
    <w:p w:rsidR="00BD38EB" w:rsidRPr="003B306D" w:rsidRDefault="00BD38EB" w:rsidP="00BD38EB">
      <w:pPr>
        <w:widowControl w:val="0"/>
        <w:autoSpaceDE w:val="0"/>
        <w:autoSpaceDN w:val="0"/>
        <w:adjustRightInd w:val="0"/>
        <w:rPr>
          <w:rFonts w:ascii="Arial" w:hAnsi="Arial" w:cs="Arial"/>
          <w:b/>
          <w:bCs/>
        </w:rPr>
      </w:pPr>
      <w:r>
        <w:rPr>
          <w:rFonts w:ascii="Arial" w:hAnsi="Arial"/>
        </w:rPr>
        <w:t xml:space="preserve">Projektbeispiele: </w:t>
      </w:r>
      <w:r>
        <w:rPr>
          <w:rFonts w:ascii="Arial" w:hAnsi="Arial"/>
          <w:b/>
        </w:rPr>
        <w:t>Kreatives Europa (2014 – 2020)</w:t>
      </w:r>
    </w:p>
    <w:p w:rsidR="00BD38EB" w:rsidRPr="003B306D" w:rsidRDefault="00BD38EB" w:rsidP="00BD38EB">
      <w:pPr>
        <w:widowControl w:val="0"/>
        <w:autoSpaceDE w:val="0"/>
        <w:autoSpaceDN w:val="0"/>
        <w:adjustRightInd w:val="0"/>
        <w:rPr>
          <w:rFonts w:ascii="Arial" w:hAnsi="Arial" w:cs="Arial"/>
          <w:b/>
          <w:bCs/>
        </w:rPr>
      </w:pPr>
    </w:p>
    <w:p w:rsidR="00BD38EB" w:rsidRPr="003B306D" w:rsidRDefault="00BD38EB" w:rsidP="00BD38EB">
      <w:pPr>
        <w:widowControl w:val="0"/>
        <w:numPr>
          <w:ilvl w:val="0"/>
          <w:numId w:val="33"/>
        </w:numPr>
        <w:autoSpaceDE w:val="0"/>
        <w:autoSpaceDN w:val="0"/>
        <w:adjustRightInd w:val="0"/>
        <w:rPr>
          <w:rFonts w:ascii="Arial" w:hAnsi="Arial" w:cs="Arial"/>
        </w:rPr>
      </w:pPr>
      <w:r>
        <w:rPr>
          <w:rFonts w:ascii="Arial" w:hAnsi="Arial"/>
        </w:rPr>
        <w:t xml:space="preserve">Erhaltung, Entwicklung und Weiterentwicklung der kulturellen und sprachlichen Vielfalt in Europa und seines kulturellen Erbes. </w:t>
      </w:r>
    </w:p>
    <w:p w:rsidR="00BD38EB" w:rsidRPr="003B306D" w:rsidRDefault="00BD38EB" w:rsidP="00BD38EB">
      <w:pPr>
        <w:widowControl w:val="0"/>
        <w:numPr>
          <w:ilvl w:val="0"/>
          <w:numId w:val="33"/>
        </w:numPr>
        <w:autoSpaceDE w:val="0"/>
        <w:autoSpaceDN w:val="0"/>
        <w:adjustRightInd w:val="0"/>
        <w:rPr>
          <w:rFonts w:ascii="Arial" w:hAnsi="Arial" w:cs="Arial"/>
        </w:rPr>
      </w:pPr>
      <w:r>
        <w:rPr>
          <w:rFonts w:ascii="Arial" w:hAnsi="Arial"/>
        </w:rPr>
        <w:t xml:space="preserve">Stärkung der Wettbewerbsfähigkeit der Kultur- und Kreativbranche Europas im Hinblick auf ein intelligentes, nachhaltiges und integratives Wachstum. </w:t>
      </w:r>
    </w:p>
    <w:p w:rsidR="00BD38EB" w:rsidRPr="003B306D" w:rsidRDefault="00BD38EB" w:rsidP="00BD38EB">
      <w:pPr>
        <w:widowControl w:val="0"/>
        <w:numPr>
          <w:ilvl w:val="0"/>
          <w:numId w:val="33"/>
        </w:numPr>
        <w:tabs>
          <w:tab w:val="num" w:pos="720"/>
        </w:tabs>
        <w:autoSpaceDE w:val="0"/>
        <w:autoSpaceDN w:val="0"/>
        <w:adjustRightInd w:val="0"/>
        <w:rPr>
          <w:rFonts w:ascii="Arial" w:hAnsi="Arial" w:cs="Arial"/>
        </w:rPr>
      </w:pPr>
      <w:r>
        <w:rPr>
          <w:rFonts w:ascii="Arial" w:hAnsi="Arial"/>
        </w:rPr>
        <w:t>Kleine Kooperationsprojekte:</w:t>
      </w:r>
      <w:r>
        <w:rPr>
          <w:rFonts w:ascii="Arial" w:hAnsi="Arial"/>
          <w:b/>
        </w:rPr>
        <w:t xml:space="preserve"> </w:t>
      </w:r>
      <w:r>
        <w:rPr>
          <w:rFonts w:ascii="Arial" w:hAnsi="Arial" w:cs="Arial"/>
          <w:b/>
          <w:bCs/>
        </w:rPr>
        <w:br/>
      </w:r>
      <w:r>
        <w:rPr>
          <w:rFonts w:ascii="Arial" w:hAnsi="Arial"/>
        </w:rPr>
        <w:t>Laufzeit max. 4 Jahre, mindestens 3 Institutionen aus der Kultur- und Kreativbranche aus 3 verschiedenen Teilnehmerländern</w:t>
      </w:r>
      <w:r>
        <w:rPr>
          <w:rFonts w:ascii="Arial" w:hAnsi="Arial" w:cs="Arial"/>
          <w:bCs/>
        </w:rPr>
        <w:br/>
      </w:r>
      <w:r>
        <w:rPr>
          <w:rFonts w:ascii="Arial" w:hAnsi="Arial"/>
        </w:rPr>
        <w:t xml:space="preserve">Zuwendung max. 200.000 Euro je Projekt </w:t>
      </w:r>
      <w:r>
        <w:rPr>
          <w:rFonts w:ascii="Arial" w:hAnsi="Arial" w:cs="Arial"/>
          <w:bCs/>
        </w:rPr>
        <w:br/>
      </w:r>
      <w:r>
        <w:rPr>
          <w:rFonts w:ascii="Arial" w:hAnsi="Arial"/>
        </w:rPr>
        <w:t>max. 60% der erstattungsfähigen Projektkosten</w:t>
      </w:r>
    </w:p>
    <w:p w:rsidR="00BD38EB" w:rsidRPr="003B306D" w:rsidRDefault="00BD38EB" w:rsidP="00BD38EB">
      <w:pPr>
        <w:widowControl w:val="0"/>
        <w:autoSpaceDE w:val="0"/>
        <w:autoSpaceDN w:val="0"/>
        <w:adjustRightInd w:val="0"/>
        <w:ind w:left="1364"/>
        <w:rPr>
          <w:rFonts w:ascii="Arial" w:hAnsi="Arial" w:cs="Arial"/>
          <w:b/>
          <w:bCs/>
        </w:rPr>
      </w:pPr>
    </w:p>
    <w:p w:rsidR="00BD38EB" w:rsidRPr="003B306D" w:rsidRDefault="00BD38EB" w:rsidP="00BD38EB">
      <w:pPr>
        <w:widowControl w:val="0"/>
        <w:numPr>
          <w:ilvl w:val="0"/>
          <w:numId w:val="33"/>
        </w:numPr>
        <w:tabs>
          <w:tab w:val="num" w:pos="720"/>
        </w:tabs>
        <w:autoSpaceDE w:val="0"/>
        <w:autoSpaceDN w:val="0"/>
        <w:adjustRightInd w:val="0"/>
        <w:rPr>
          <w:rFonts w:ascii="Arial" w:hAnsi="Arial" w:cs="Arial"/>
        </w:rPr>
      </w:pPr>
      <w:r>
        <w:rPr>
          <w:rFonts w:ascii="Arial" w:hAnsi="Arial"/>
        </w:rPr>
        <w:t>Große Kooperationsprojekte:</w:t>
      </w:r>
      <w:r>
        <w:rPr>
          <w:rFonts w:ascii="Arial" w:hAnsi="Arial" w:cs="Arial"/>
          <w:bCs/>
        </w:rPr>
        <w:br/>
      </w:r>
      <w:r>
        <w:rPr>
          <w:rFonts w:ascii="Arial" w:hAnsi="Arial"/>
        </w:rPr>
        <w:t xml:space="preserve">Laufzeit max. 4 Jahre, mindestens 6 Institutionen aus der Kultur- und Kreativbranche aus 6 verschiedenen Teilnehmerländern </w:t>
      </w:r>
      <w:r>
        <w:rPr>
          <w:rFonts w:ascii="Arial" w:hAnsi="Arial" w:cs="Arial"/>
          <w:bCs/>
        </w:rPr>
        <w:br/>
      </w:r>
      <w:r>
        <w:rPr>
          <w:rFonts w:ascii="Arial" w:hAnsi="Arial"/>
        </w:rPr>
        <w:t xml:space="preserve">Zuwendung max. 2 Mio. Euro je Projekt, </w:t>
      </w:r>
      <w:r>
        <w:rPr>
          <w:rFonts w:ascii="Arial" w:hAnsi="Arial" w:cs="Arial"/>
          <w:bCs/>
        </w:rPr>
        <w:br/>
      </w:r>
      <w:r>
        <w:rPr>
          <w:rFonts w:ascii="Arial" w:hAnsi="Arial"/>
        </w:rPr>
        <w:t>max. 50% der erstattungsfähigen Projektkosten</w:t>
      </w:r>
    </w:p>
    <w:p w:rsidR="00BD38EB" w:rsidRPr="003B306D" w:rsidRDefault="00BD38EB" w:rsidP="00BD38EB">
      <w:pPr>
        <w:widowControl w:val="0"/>
        <w:autoSpaceDE w:val="0"/>
        <w:autoSpaceDN w:val="0"/>
        <w:adjustRightInd w:val="0"/>
        <w:ind w:left="1364"/>
        <w:rPr>
          <w:rFonts w:ascii="Arial" w:hAnsi="Arial" w:cs="Arial"/>
        </w:rPr>
      </w:pPr>
    </w:p>
    <w:p w:rsidR="00BD38EB" w:rsidRPr="003B306D" w:rsidRDefault="00BD38EB" w:rsidP="00BD38EB">
      <w:pPr>
        <w:widowControl w:val="0"/>
        <w:autoSpaceDE w:val="0"/>
        <w:autoSpaceDN w:val="0"/>
        <w:adjustRightInd w:val="0"/>
        <w:ind w:firstLine="708"/>
        <w:rPr>
          <w:rFonts w:ascii="Arial" w:hAnsi="Arial" w:cs="Arial"/>
          <w:b/>
          <w:bCs/>
        </w:rPr>
      </w:pPr>
      <w:r>
        <w:rPr>
          <w:rFonts w:ascii="Arial" w:hAnsi="Arial"/>
        </w:rPr>
        <w:t xml:space="preserve">Beispiel: </w:t>
      </w:r>
      <w:r>
        <w:rPr>
          <w:rFonts w:ascii="Arial" w:hAnsi="Arial"/>
          <w:b/>
        </w:rPr>
        <w:t>Projekt Museums-Internetradio</w:t>
      </w:r>
    </w:p>
    <w:p w:rsidR="00BD38EB" w:rsidRPr="003B306D" w:rsidRDefault="00BD38EB" w:rsidP="00BD38EB">
      <w:pPr>
        <w:widowControl w:val="0"/>
        <w:autoSpaceDE w:val="0"/>
        <w:autoSpaceDN w:val="0"/>
        <w:adjustRightInd w:val="0"/>
        <w:ind w:left="1364"/>
        <w:rPr>
          <w:rFonts w:ascii="Arial" w:hAnsi="Arial" w:cs="Arial"/>
        </w:rPr>
      </w:pPr>
    </w:p>
    <w:p w:rsidR="00BD38EB" w:rsidRPr="003B306D" w:rsidRDefault="00BD38EB" w:rsidP="00BD38EB">
      <w:pPr>
        <w:widowControl w:val="0"/>
        <w:autoSpaceDE w:val="0"/>
        <w:autoSpaceDN w:val="0"/>
        <w:adjustRightInd w:val="0"/>
        <w:ind w:left="1364"/>
        <w:rPr>
          <w:rFonts w:ascii="Arial" w:hAnsi="Arial" w:cs="Arial"/>
        </w:rPr>
      </w:pPr>
      <w:r>
        <w:rPr>
          <w:rFonts w:ascii="Arial" w:hAnsi="Arial"/>
        </w:rPr>
        <w:t>Partner:</w:t>
      </w:r>
    </w:p>
    <w:p w:rsidR="00BD38EB" w:rsidRPr="003B306D" w:rsidRDefault="00BD38EB" w:rsidP="00BD38EB">
      <w:pPr>
        <w:widowControl w:val="0"/>
        <w:numPr>
          <w:ilvl w:val="1"/>
          <w:numId w:val="34"/>
        </w:numPr>
        <w:autoSpaceDE w:val="0"/>
        <w:autoSpaceDN w:val="0"/>
        <w:adjustRightInd w:val="0"/>
        <w:rPr>
          <w:rFonts w:ascii="Arial" w:hAnsi="Arial" w:cs="Arial"/>
        </w:rPr>
      </w:pPr>
      <w:r>
        <w:rPr>
          <w:rFonts w:ascii="Arial" w:hAnsi="Arial"/>
        </w:rPr>
        <w:t>ETT spa (Italien)</w:t>
      </w:r>
    </w:p>
    <w:p w:rsidR="00BD38EB" w:rsidRPr="003B306D" w:rsidRDefault="00BD38EB" w:rsidP="00BD38EB">
      <w:pPr>
        <w:widowControl w:val="0"/>
        <w:numPr>
          <w:ilvl w:val="1"/>
          <w:numId w:val="34"/>
        </w:numPr>
        <w:autoSpaceDE w:val="0"/>
        <w:autoSpaceDN w:val="0"/>
        <w:adjustRightInd w:val="0"/>
        <w:rPr>
          <w:rFonts w:ascii="Arial" w:hAnsi="Arial" w:cs="Arial"/>
        </w:rPr>
      </w:pPr>
      <w:r>
        <w:rPr>
          <w:rFonts w:ascii="Arial" w:hAnsi="Arial"/>
        </w:rPr>
        <w:t>Europäische Museumsakademie (Niederlande)</w:t>
      </w:r>
    </w:p>
    <w:p w:rsidR="00BD38EB" w:rsidRPr="003B306D" w:rsidRDefault="00BD38EB" w:rsidP="00BD38EB">
      <w:pPr>
        <w:widowControl w:val="0"/>
        <w:numPr>
          <w:ilvl w:val="1"/>
          <w:numId w:val="34"/>
        </w:numPr>
        <w:autoSpaceDE w:val="0"/>
        <w:autoSpaceDN w:val="0"/>
        <w:adjustRightInd w:val="0"/>
        <w:rPr>
          <w:rFonts w:ascii="Arial" w:hAnsi="Arial" w:cs="Arial"/>
        </w:rPr>
      </w:pPr>
      <w:r>
        <w:rPr>
          <w:rFonts w:ascii="Arial" w:hAnsi="Arial"/>
        </w:rPr>
        <w:t>Forum für Slawische Kultur (Slowenien)</w:t>
      </w:r>
    </w:p>
    <w:p w:rsidR="00BD38EB" w:rsidRPr="003B306D" w:rsidRDefault="00BD38EB" w:rsidP="00BD38EB">
      <w:pPr>
        <w:widowControl w:val="0"/>
        <w:numPr>
          <w:ilvl w:val="1"/>
          <w:numId w:val="34"/>
        </w:numPr>
        <w:autoSpaceDE w:val="0"/>
        <w:autoSpaceDN w:val="0"/>
        <w:adjustRightInd w:val="0"/>
        <w:rPr>
          <w:rFonts w:ascii="Arial" w:hAnsi="Arial" w:cs="Arial"/>
        </w:rPr>
      </w:pPr>
      <w:r>
        <w:rPr>
          <w:rFonts w:ascii="Arial" w:hAnsi="Arial"/>
        </w:rPr>
        <w:t>Kulturstiftung Piraeus Bank (Griechenland)</w:t>
      </w:r>
    </w:p>
    <w:p w:rsidR="00BD38EB" w:rsidRPr="003B306D" w:rsidRDefault="00BD38EB" w:rsidP="00BD38EB">
      <w:pPr>
        <w:widowControl w:val="0"/>
        <w:numPr>
          <w:ilvl w:val="1"/>
          <w:numId w:val="34"/>
        </w:numPr>
        <w:autoSpaceDE w:val="0"/>
        <w:autoSpaceDN w:val="0"/>
        <w:adjustRightInd w:val="0"/>
        <w:rPr>
          <w:rFonts w:ascii="Arial" w:hAnsi="Arial" w:cs="Arial"/>
        </w:rPr>
      </w:pPr>
      <w:r>
        <w:rPr>
          <w:rFonts w:ascii="Arial" w:hAnsi="Arial"/>
        </w:rPr>
        <w:t>Micheletti-Stiftung/MUSIL (Italien)</w:t>
      </w:r>
    </w:p>
    <w:p w:rsidR="00BD38EB" w:rsidRPr="003B306D" w:rsidRDefault="00BD38EB" w:rsidP="00BD38EB">
      <w:pPr>
        <w:widowControl w:val="0"/>
        <w:numPr>
          <w:ilvl w:val="1"/>
          <w:numId w:val="34"/>
        </w:numPr>
        <w:autoSpaceDE w:val="0"/>
        <w:autoSpaceDN w:val="0"/>
        <w:adjustRightInd w:val="0"/>
        <w:rPr>
          <w:rFonts w:ascii="Arial" w:hAnsi="Arial" w:cs="Arial"/>
        </w:rPr>
      </w:pPr>
      <w:r>
        <w:rPr>
          <w:rFonts w:ascii="Arial" w:hAnsi="Arial"/>
        </w:rPr>
        <w:t>Staatliches Textil- und Industriemuseum Augsburg (Deutschland)</w:t>
      </w:r>
    </w:p>
    <w:p w:rsidR="00BD38EB" w:rsidRPr="003B306D" w:rsidRDefault="00BD38EB" w:rsidP="00BD38EB">
      <w:pPr>
        <w:widowControl w:val="0"/>
        <w:numPr>
          <w:ilvl w:val="1"/>
          <w:numId w:val="34"/>
        </w:numPr>
        <w:autoSpaceDE w:val="0"/>
        <w:autoSpaceDN w:val="0"/>
        <w:adjustRightInd w:val="0"/>
        <w:rPr>
          <w:rFonts w:ascii="Arial" w:hAnsi="Arial" w:cs="Arial"/>
        </w:rPr>
      </w:pPr>
      <w:r>
        <w:rPr>
          <w:rFonts w:ascii="Arial" w:hAnsi="Arial"/>
        </w:rPr>
        <w:t>Mapa das Ideas (Portugal)</w:t>
      </w:r>
    </w:p>
    <w:p w:rsidR="00BD38EB" w:rsidRPr="003B306D" w:rsidRDefault="00BD38EB" w:rsidP="00BD38EB">
      <w:pPr>
        <w:widowControl w:val="0"/>
        <w:numPr>
          <w:ilvl w:val="1"/>
          <w:numId w:val="34"/>
        </w:numPr>
        <w:autoSpaceDE w:val="0"/>
        <w:autoSpaceDN w:val="0"/>
        <w:adjustRightInd w:val="0"/>
        <w:rPr>
          <w:rFonts w:ascii="Arial" w:hAnsi="Arial" w:cs="Arial"/>
        </w:rPr>
      </w:pPr>
      <w:r>
        <w:rPr>
          <w:rFonts w:ascii="Arial" w:hAnsi="Arial"/>
        </w:rPr>
        <w:lastRenderedPageBreak/>
        <w:t>Jamtli-Stiftung (Schweden)</w:t>
      </w:r>
    </w:p>
    <w:p w:rsidR="00BD38EB" w:rsidRPr="003B306D" w:rsidRDefault="00BD38EB" w:rsidP="00BD38EB">
      <w:pPr>
        <w:widowControl w:val="0"/>
        <w:autoSpaceDE w:val="0"/>
        <w:autoSpaceDN w:val="0"/>
        <w:adjustRightInd w:val="0"/>
        <w:ind w:left="1364"/>
        <w:rPr>
          <w:rFonts w:ascii="Arial" w:hAnsi="Arial" w:cs="Arial"/>
        </w:rPr>
      </w:pPr>
    </w:p>
    <w:p w:rsidR="00BD38EB" w:rsidRPr="003B306D" w:rsidRDefault="00BD38EB" w:rsidP="00BD38EB">
      <w:pPr>
        <w:widowControl w:val="0"/>
        <w:autoSpaceDE w:val="0"/>
        <w:autoSpaceDN w:val="0"/>
        <w:adjustRightInd w:val="0"/>
        <w:rPr>
          <w:rFonts w:ascii="Arial" w:hAnsi="Arial" w:cs="Arial"/>
        </w:rPr>
      </w:pPr>
    </w:p>
    <w:p w:rsidR="00BD38EB" w:rsidRPr="003B306D" w:rsidRDefault="00BD38EB" w:rsidP="00BD38EB">
      <w:pPr>
        <w:widowControl w:val="0"/>
        <w:autoSpaceDE w:val="0"/>
        <w:autoSpaceDN w:val="0"/>
        <w:adjustRightInd w:val="0"/>
        <w:ind w:firstLine="708"/>
        <w:rPr>
          <w:rFonts w:ascii="Arial" w:hAnsi="Arial" w:cs="Arial"/>
          <w:b/>
          <w:bCs/>
        </w:rPr>
      </w:pPr>
      <w:r>
        <w:rPr>
          <w:rFonts w:ascii="Arial" w:hAnsi="Arial"/>
        </w:rPr>
        <w:t xml:space="preserve">Beispiel: </w:t>
      </w:r>
      <w:r>
        <w:rPr>
          <w:rFonts w:ascii="Arial" w:hAnsi="Arial"/>
          <w:b/>
        </w:rPr>
        <w:t>Europäische Museumsakademie</w:t>
      </w:r>
    </w:p>
    <w:p w:rsidR="00BD38EB" w:rsidRPr="003B306D" w:rsidRDefault="00BD38EB" w:rsidP="00BD38EB">
      <w:pPr>
        <w:widowControl w:val="0"/>
        <w:autoSpaceDE w:val="0"/>
        <w:autoSpaceDN w:val="0"/>
        <w:adjustRightInd w:val="0"/>
        <w:rPr>
          <w:rFonts w:ascii="Arial" w:hAnsi="Arial" w:cs="Arial"/>
        </w:rPr>
      </w:pPr>
    </w:p>
    <w:p w:rsidR="00BD38EB" w:rsidRPr="003B306D" w:rsidRDefault="00BD38EB" w:rsidP="00BD38EB">
      <w:pPr>
        <w:widowControl w:val="0"/>
        <w:numPr>
          <w:ilvl w:val="0"/>
          <w:numId w:val="35"/>
        </w:numPr>
        <w:autoSpaceDE w:val="0"/>
        <w:autoSpaceDN w:val="0"/>
        <w:adjustRightInd w:val="0"/>
        <w:rPr>
          <w:rFonts w:ascii="Arial" w:hAnsi="Arial" w:cs="Arial"/>
        </w:rPr>
      </w:pPr>
      <w:r>
        <w:rPr>
          <w:rFonts w:ascii="Arial" w:hAnsi="Arial"/>
        </w:rPr>
        <w:t>EMA ist eine nichtstaatliche Einrichtung, die sich auf die Arbeit Freiwilliger stützt, d. h. auf Museumsexperten aus ganz Europa.</w:t>
      </w:r>
    </w:p>
    <w:p w:rsidR="00BD38EB" w:rsidRPr="003B306D" w:rsidRDefault="00BD38EB" w:rsidP="00BD38EB">
      <w:pPr>
        <w:widowControl w:val="0"/>
        <w:numPr>
          <w:ilvl w:val="0"/>
          <w:numId w:val="35"/>
        </w:numPr>
        <w:autoSpaceDE w:val="0"/>
        <w:autoSpaceDN w:val="0"/>
        <w:adjustRightInd w:val="0"/>
        <w:rPr>
          <w:rFonts w:ascii="Arial" w:hAnsi="Arial" w:cs="Arial"/>
        </w:rPr>
      </w:pPr>
      <w:r>
        <w:rPr>
          <w:rFonts w:ascii="Arial" w:hAnsi="Arial"/>
        </w:rPr>
        <w:t>Eine Institution der Hochschulbildung und Forschung.</w:t>
      </w:r>
    </w:p>
    <w:p w:rsidR="00BD38EB" w:rsidRPr="003B306D" w:rsidRDefault="00BD38EB" w:rsidP="00BD38EB">
      <w:pPr>
        <w:widowControl w:val="0"/>
        <w:numPr>
          <w:ilvl w:val="0"/>
          <w:numId w:val="35"/>
        </w:numPr>
        <w:autoSpaceDE w:val="0"/>
        <w:autoSpaceDN w:val="0"/>
        <w:adjustRightInd w:val="0"/>
        <w:rPr>
          <w:rFonts w:ascii="Arial" w:hAnsi="Arial" w:cs="Arial"/>
        </w:rPr>
      </w:pPr>
      <w:r>
        <w:rPr>
          <w:rFonts w:ascii="Arial" w:hAnsi="Arial"/>
        </w:rPr>
        <w:t>Eine Institution, die Innovationen im Museumsbereich fördert.</w:t>
      </w:r>
    </w:p>
    <w:p w:rsidR="00BD38EB" w:rsidRPr="003B306D" w:rsidRDefault="00BD38EB" w:rsidP="00BD38EB">
      <w:pPr>
        <w:widowControl w:val="0"/>
        <w:autoSpaceDE w:val="0"/>
        <w:autoSpaceDN w:val="0"/>
        <w:adjustRightInd w:val="0"/>
        <w:rPr>
          <w:rFonts w:ascii="Arial" w:hAnsi="Arial" w:cs="Arial"/>
        </w:rPr>
      </w:pPr>
    </w:p>
    <w:p w:rsidR="00BD38EB" w:rsidRPr="003B306D" w:rsidRDefault="00BD38EB" w:rsidP="00BD38EB">
      <w:pPr>
        <w:widowControl w:val="0"/>
        <w:autoSpaceDE w:val="0"/>
        <w:autoSpaceDN w:val="0"/>
        <w:adjustRightInd w:val="0"/>
        <w:rPr>
          <w:rFonts w:ascii="Arial" w:hAnsi="Arial" w:cs="Arial"/>
        </w:rPr>
      </w:pPr>
    </w:p>
    <w:p w:rsidR="00BD38EB" w:rsidRPr="003B306D" w:rsidRDefault="00BD38EB" w:rsidP="00BD38EB">
      <w:pPr>
        <w:widowControl w:val="0"/>
        <w:autoSpaceDE w:val="0"/>
        <w:autoSpaceDN w:val="0"/>
        <w:adjustRightInd w:val="0"/>
        <w:ind w:left="1080"/>
        <w:rPr>
          <w:rFonts w:ascii="Arial" w:hAnsi="Arial" w:cs="Arial"/>
        </w:rPr>
      </w:pPr>
      <w:r>
        <w:rPr>
          <w:rFonts w:ascii="Arial" w:hAnsi="Arial"/>
        </w:rPr>
        <w:t>Architektonische Sehenswürdigkeiten werden gezeigt:</w:t>
      </w:r>
    </w:p>
    <w:p w:rsidR="00BD38EB" w:rsidRPr="003B306D" w:rsidRDefault="00BD38EB" w:rsidP="00BD38EB">
      <w:pPr>
        <w:widowControl w:val="0"/>
        <w:autoSpaceDE w:val="0"/>
        <w:autoSpaceDN w:val="0"/>
        <w:adjustRightInd w:val="0"/>
        <w:ind w:left="1080"/>
        <w:rPr>
          <w:rFonts w:ascii="Arial" w:hAnsi="Arial" w:cs="Arial"/>
        </w:rPr>
      </w:pPr>
    </w:p>
    <w:p w:rsidR="00BD38EB" w:rsidRPr="003B306D" w:rsidRDefault="00BD38EB" w:rsidP="00BD38EB">
      <w:pPr>
        <w:widowControl w:val="0"/>
        <w:autoSpaceDE w:val="0"/>
        <w:autoSpaceDN w:val="0"/>
        <w:adjustRightInd w:val="0"/>
        <w:ind w:left="1080"/>
        <w:rPr>
          <w:rFonts w:ascii="Arial" w:hAnsi="Arial" w:cs="Arial"/>
        </w:rPr>
      </w:pPr>
      <w:r>
        <w:rPr>
          <w:rFonts w:ascii="Arial" w:hAnsi="Arial"/>
        </w:rPr>
        <w:t>Das Militärhistorische Museum der Bundeswehr</w:t>
      </w:r>
    </w:p>
    <w:p w:rsidR="00BD38EB" w:rsidRPr="003B306D" w:rsidRDefault="00BD38EB" w:rsidP="00BD38EB">
      <w:pPr>
        <w:widowControl w:val="0"/>
        <w:autoSpaceDE w:val="0"/>
        <w:autoSpaceDN w:val="0"/>
        <w:adjustRightInd w:val="0"/>
        <w:ind w:left="1080"/>
        <w:rPr>
          <w:rFonts w:ascii="Arial" w:hAnsi="Arial" w:cs="Arial"/>
        </w:rPr>
      </w:pPr>
      <w:r>
        <w:rPr>
          <w:rFonts w:ascii="Arial" w:hAnsi="Arial"/>
        </w:rPr>
        <w:t>Riverside Museum, Glasgow</w:t>
      </w:r>
    </w:p>
    <w:p w:rsidR="00BD38EB" w:rsidRPr="003B306D" w:rsidRDefault="00BD38EB" w:rsidP="00BD38EB">
      <w:pPr>
        <w:widowControl w:val="0"/>
        <w:autoSpaceDE w:val="0"/>
        <w:autoSpaceDN w:val="0"/>
        <w:adjustRightInd w:val="0"/>
        <w:ind w:left="1080"/>
        <w:rPr>
          <w:rFonts w:ascii="Arial" w:hAnsi="Arial" w:cs="Arial"/>
        </w:rPr>
      </w:pPr>
      <w:r>
        <w:rPr>
          <w:rFonts w:ascii="Arial" w:hAnsi="Arial"/>
        </w:rPr>
        <w:t>Muse, Trient; Ausstellung, Muse, Trient</w:t>
      </w:r>
    </w:p>
    <w:p w:rsidR="00BD38EB" w:rsidRPr="003B306D" w:rsidRDefault="00BD38EB" w:rsidP="00BD38EB">
      <w:pPr>
        <w:widowControl w:val="0"/>
        <w:autoSpaceDE w:val="0"/>
        <w:autoSpaceDN w:val="0"/>
        <w:adjustRightInd w:val="0"/>
        <w:ind w:left="1080"/>
        <w:rPr>
          <w:rFonts w:ascii="Arial" w:hAnsi="Arial" w:cs="Arial"/>
        </w:rPr>
      </w:pPr>
    </w:p>
    <w:p w:rsidR="00BD38EB" w:rsidRPr="003B306D" w:rsidRDefault="00BD38EB" w:rsidP="00BD38EB">
      <w:pPr>
        <w:widowControl w:val="0"/>
        <w:autoSpaceDE w:val="0"/>
        <w:autoSpaceDN w:val="0"/>
        <w:adjustRightInd w:val="0"/>
        <w:ind w:left="1080"/>
        <w:rPr>
          <w:rFonts w:ascii="Arial" w:hAnsi="Arial" w:cs="Arial"/>
          <w:bCs/>
        </w:rPr>
      </w:pPr>
      <w:r>
        <w:rPr>
          <w:rFonts w:ascii="Arial" w:hAnsi="Arial"/>
        </w:rPr>
        <w:t>Ziele der Europäische Museumsakademie:</w:t>
      </w:r>
    </w:p>
    <w:p w:rsidR="00BD38EB" w:rsidRPr="003B306D" w:rsidRDefault="00BD38EB" w:rsidP="00BD38EB">
      <w:pPr>
        <w:widowControl w:val="0"/>
        <w:autoSpaceDE w:val="0"/>
        <w:autoSpaceDN w:val="0"/>
        <w:adjustRightInd w:val="0"/>
        <w:ind w:left="1080"/>
        <w:rPr>
          <w:rFonts w:ascii="Arial" w:hAnsi="Arial" w:cs="Arial"/>
        </w:rPr>
      </w:pPr>
    </w:p>
    <w:p w:rsidR="00BD38EB" w:rsidRPr="003B306D" w:rsidRDefault="00BD38EB" w:rsidP="00BD38EB">
      <w:pPr>
        <w:widowControl w:val="0"/>
        <w:numPr>
          <w:ilvl w:val="0"/>
          <w:numId w:val="36"/>
        </w:numPr>
        <w:autoSpaceDE w:val="0"/>
        <w:autoSpaceDN w:val="0"/>
        <w:adjustRightInd w:val="0"/>
        <w:rPr>
          <w:rFonts w:ascii="Arial" w:hAnsi="Arial" w:cs="Arial"/>
        </w:rPr>
      </w:pPr>
      <w:r>
        <w:rPr>
          <w:rFonts w:ascii="Arial" w:hAnsi="Arial"/>
        </w:rPr>
        <w:t>Bahnbrechende Einsichten und Ansichten museologischen Denkens in den neuen Generationen von Museumsfachleuten und europaweit agierenden Kulturschaffenden anzuregen und weiterzugeben.</w:t>
      </w:r>
    </w:p>
    <w:p w:rsidR="00BD38EB" w:rsidRPr="003B306D" w:rsidRDefault="00BD38EB" w:rsidP="00BD38EB">
      <w:pPr>
        <w:widowControl w:val="0"/>
        <w:numPr>
          <w:ilvl w:val="0"/>
          <w:numId w:val="36"/>
        </w:numPr>
        <w:autoSpaceDE w:val="0"/>
        <w:autoSpaceDN w:val="0"/>
        <w:adjustRightInd w:val="0"/>
        <w:rPr>
          <w:rFonts w:ascii="Arial" w:hAnsi="Arial" w:cs="Arial"/>
        </w:rPr>
      </w:pPr>
      <w:r>
        <w:rPr>
          <w:rFonts w:ascii="Arial" w:hAnsi="Arial"/>
        </w:rPr>
        <w:t>Forschung in der Museumsinnovation zu betreiben,</w:t>
      </w:r>
    </w:p>
    <w:p w:rsidR="00BD38EB" w:rsidRPr="003B306D" w:rsidRDefault="00BD38EB" w:rsidP="00BD38EB">
      <w:pPr>
        <w:widowControl w:val="0"/>
        <w:numPr>
          <w:ilvl w:val="0"/>
          <w:numId w:val="36"/>
        </w:numPr>
        <w:autoSpaceDE w:val="0"/>
        <w:autoSpaceDN w:val="0"/>
        <w:adjustRightInd w:val="0"/>
        <w:rPr>
          <w:rFonts w:ascii="Arial" w:hAnsi="Arial" w:cs="Arial"/>
        </w:rPr>
      </w:pPr>
      <w:r>
        <w:rPr>
          <w:rFonts w:ascii="Arial" w:hAnsi="Arial"/>
        </w:rPr>
        <w:t>Neue Ideen und Erfahrungen anzuregen</w:t>
      </w:r>
    </w:p>
    <w:p w:rsidR="00BD38EB" w:rsidRPr="003B306D" w:rsidRDefault="00BD38EB" w:rsidP="00BD38EB">
      <w:pPr>
        <w:widowControl w:val="0"/>
        <w:numPr>
          <w:ilvl w:val="0"/>
          <w:numId w:val="36"/>
        </w:numPr>
        <w:autoSpaceDE w:val="0"/>
        <w:autoSpaceDN w:val="0"/>
        <w:adjustRightInd w:val="0"/>
        <w:rPr>
          <w:rFonts w:ascii="Arial" w:hAnsi="Arial" w:cs="Arial"/>
        </w:rPr>
      </w:pPr>
      <w:r>
        <w:rPr>
          <w:rFonts w:ascii="Arial" w:hAnsi="Arial"/>
        </w:rPr>
        <w:t>Ein Inkubator für neue Talente und Programme zu sein, um die Qualität von Leistungen des Museums und den museologischen Diskurs auf europäischer Ebene zu verbessern.</w:t>
      </w:r>
    </w:p>
    <w:p w:rsidR="00BD38EB" w:rsidRPr="003B306D" w:rsidRDefault="00BD38EB" w:rsidP="00BD38EB">
      <w:pPr>
        <w:widowControl w:val="0"/>
        <w:autoSpaceDE w:val="0"/>
        <w:autoSpaceDN w:val="0"/>
        <w:adjustRightInd w:val="0"/>
        <w:ind w:left="1080"/>
        <w:rPr>
          <w:rFonts w:ascii="Arial" w:hAnsi="Arial" w:cs="Arial"/>
        </w:rPr>
      </w:pPr>
    </w:p>
    <w:p w:rsidR="00BD38EB" w:rsidRPr="003B306D" w:rsidRDefault="00BD38EB" w:rsidP="00BD38EB">
      <w:pPr>
        <w:widowControl w:val="0"/>
        <w:autoSpaceDE w:val="0"/>
        <w:autoSpaceDN w:val="0"/>
        <w:adjustRightInd w:val="0"/>
        <w:ind w:left="960" w:hanging="960"/>
        <w:rPr>
          <w:rFonts w:ascii="Arial" w:hAnsi="Arial" w:cs="Arial"/>
        </w:rPr>
      </w:pPr>
    </w:p>
    <w:p w:rsidR="00BD38EB" w:rsidRPr="003B306D" w:rsidRDefault="00BD38EB" w:rsidP="00A749AC">
      <w:pPr>
        <w:widowControl w:val="0"/>
        <w:autoSpaceDE w:val="0"/>
        <w:autoSpaceDN w:val="0"/>
        <w:adjustRightInd w:val="0"/>
        <w:ind w:left="284" w:hanging="284"/>
        <w:rPr>
          <w:rFonts w:ascii="Arial" w:hAnsi="Arial" w:cs="Arial"/>
          <w:b/>
        </w:rPr>
      </w:pPr>
      <w:r>
        <w:rPr>
          <w:rFonts w:ascii="Arial" w:hAnsi="Arial"/>
          <w:b/>
        </w:rPr>
        <w:t>II. Möglichkeiten erproben und neue Wege gehen – Chancen, Herausforderungen, gelungene Beispiele</w:t>
      </w:r>
    </w:p>
    <w:p w:rsidR="00BD38EB" w:rsidRPr="003B306D" w:rsidRDefault="00BD38EB" w:rsidP="00BD38EB">
      <w:pPr>
        <w:widowControl w:val="0"/>
        <w:autoSpaceDE w:val="0"/>
        <w:autoSpaceDN w:val="0"/>
        <w:adjustRightInd w:val="0"/>
        <w:ind w:left="960" w:hanging="960"/>
        <w:rPr>
          <w:rFonts w:ascii="Arial" w:hAnsi="Arial" w:cs="Arial"/>
        </w:rPr>
      </w:pPr>
    </w:p>
    <w:p w:rsidR="00BD38EB" w:rsidRPr="002B005D" w:rsidRDefault="00BD38EB" w:rsidP="00BD38EB">
      <w:pPr>
        <w:widowControl w:val="0"/>
        <w:autoSpaceDE w:val="0"/>
        <w:autoSpaceDN w:val="0"/>
        <w:adjustRightInd w:val="0"/>
        <w:rPr>
          <w:rFonts w:ascii="Arial" w:hAnsi="Arial" w:cs="Arial"/>
          <w:lang w:val="en-US"/>
        </w:rPr>
      </w:pPr>
      <w:r w:rsidRPr="002B005D">
        <w:rPr>
          <w:rFonts w:ascii="Arial" w:hAnsi="Arial"/>
          <w:lang w:val="en-US"/>
        </w:rPr>
        <w:t>1.</w:t>
      </w:r>
      <w:r w:rsidRPr="002B005D">
        <w:rPr>
          <w:lang w:val="en-US"/>
        </w:rPr>
        <w:tab/>
      </w:r>
      <w:r w:rsidRPr="002B005D">
        <w:rPr>
          <w:rFonts w:ascii="Arial" w:hAnsi="Arial"/>
          <w:lang w:val="en-US"/>
        </w:rPr>
        <w:t>11:35</w:t>
      </w:r>
      <w:r w:rsidR="00A749AC" w:rsidRPr="002B005D">
        <w:rPr>
          <w:rFonts w:ascii="Arial" w:hAnsi="Arial"/>
          <w:lang w:val="en-US"/>
        </w:rPr>
        <w:t xml:space="preserve"> Uhr</w:t>
      </w:r>
    </w:p>
    <w:p w:rsidR="00BD38EB" w:rsidRPr="003B306D" w:rsidRDefault="00BD38EB" w:rsidP="00BD38EB">
      <w:pPr>
        <w:widowControl w:val="0"/>
        <w:autoSpaceDE w:val="0"/>
        <w:autoSpaceDN w:val="0"/>
        <w:adjustRightInd w:val="0"/>
        <w:rPr>
          <w:rFonts w:ascii="Arial" w:hAnsi="Arial" w:cs="Arial"/>
        </w:rPr>
      </w:pPr>
      <w:r w:rsidRPr="002B005D">
        <w:rPr>
          <w:rFonts w:ascii="Arial" w:hAnsi="Arial"/>
          <w:lang w:val="en-US"/>
        </w:rPr>
        <w:t xml:space="preserve">Yes, you also can! </w:t>
      </w:r>
      <w:r>
        <w:rPr>
          <w:rFonts w:ascii="Arial" w:hAnsi="Arial"/>
        </w:rPr>
        <w:t>Gebote und Verbote einer erfolgreichen Antragstellung</w:t>
      </w:r>
    </w:p>
    <w:p w:rsidR="00BD38EB" w:rsidRPr="003B306D" w:rsidRDefault="00BD38EB" w:rsidP="00BD38EB">
      <w:pPr>
        <w:widowControl w:val="0"/>
        <w:autoSpaceDE w:val="0"/>
        <w:autoSpaceDN w:val="0"/>
        <w:adjustRightInd w:val="0"/>
        <w:rPr>
          <w:rFonts w:ascii="Arial" w:hAnsi="Arial" w:cs="Arial"/>
        </w:rPr>
      </w:pPr>
      <w:r>
        <w:rPr>
          <w:rFonts w:ascii="Arial" w:hAnsi="Arial"/>
        </w:rPr>
        <w:t>Rita Bella-Ada/Juliane Meißner, EU-Projektmanager, HDL (Deutsche</w:t>
      </w:r>
    </w:p>
    <w:p w:rsidR="00BD38EB" w:rsidRPr="003B306D" w:rsidRDefault="00BD38EB" w:rsidP="00BD38EB">
      <w:pPr>
        <w:widowControl w:val="0"/>
        <w:autoSpaceDE w:val="0"/>
        <w:autoSpaceDN w:val="0"/>
        <w:adjustRightInd w:val="0"/>
        <w:rPr>
          <w:rFonts w:ascii="Arial" w:hAnsi="Arial" w:cs="Arial"/>
        </w:rPr>
      </w:pPr>
      <w:r>
        <w:rPr>
          <w:rFonts w:ascii="Arial" w:hAnsi="Arial"/>
        </w:rPr>
        <w:t>Lions-Stiftung), MD 111 Deutschland</w:t>
      </w:r>
    </w:p>
    <w:p w:rsidR="00BD38EB" w:rsidRPr="003B306D" w:rsidRDefault="00BD38EB" w:rsidP="00BD38EB">
      <w:pPr>
        <w:widowControl w:val="0"/>
        <w:autoSpaceDE w:val="0"/>
        <w:autoSpaceDN w:val="0"/>
        <w:adjustRightInd w:val="0"/>
        <w:rPr>
          <w:rFonts w:ascii="Arial" w:hAnsi="Arial" w:cs="Arial"/>
        </w:rPr>
      </w:pPr>
    </w:p>
    <w:p w:rsidR="00BD38EB" w:rsidRPr="003B306D" w:rsidRDefault="00BD38EB" w:rsidP="00BD38EB">
      <w:pPr>
        <w:widowControl w:val="0"/>
        <w:autoSpaceDE w:val="0"/>
        <w:autoSpaceDN w:val="0"/>
        <w:adjustRightInd w:val="0"/>
        <w:rPr>
          <w:rFonts w:ascii="Arial" w:hAnsi="Arial" w:cs="Arial"/>
        </w:rPr>
      </w:pPr>
    </w:p>
    <w:p w:rsidR="00BD38EB" w:rsidRPr="003B306D" w:rsidRDefault="00BD38EB" w:rsidP="00BD38EB">
      <w:pPr>
        <w:widowControl w:val="0"/>
        <w:autoSpaceDE w:val="0"/>
        <w:autoSpaceDN w:val="0"/>
        <w:adjustRightInd w:val="0"/>
        <w:rPr>
          <w:rFonts w:ascii="Arial" w:hAnsi="Arial" w:cs="Arial"/>
        </w:rPr>
      </w:pPr>
    </w:p>
    <w:p w:rsidR="00BD38EB" w:rsidRPr="003B306D" w:rsidRDefault="00BD38EB" w:rsidP="00BD38EB">
      <w:pPr>
        <w:widowControl w:val="0"/>
        <w:autoSpaceDE w:val="0"/>
        <w:autoSpaceDN w:val="0"/>
        <w:adjustRightInd w:val="0"/>
        <w:rPr>
          <w:rFonts w:ascii="Arial" w:hAnsi="Arial" w:cs="Arial"/>
        </w:rPr>
      </w:pPr>
    </w:p>
    <w:p w:rsidR="00BD38EB" w:rsidRPr="003B306D" w:rsidRDefault="003F4D08" w:rsidP="003F4D08">
      <w:pPr>
        <w:widowControl w:val="0"/>
        <w:tabs>
          <w:tab w:val="left" w:pos="567"/>
        </w:tabs>
        <w:autoSpaceDE w:val="0"/>
        <w:autoSpaceDN w:val="0"/>
        <w:adjustRightInd w:val="0"/>
        <w:ind w:left="1440" w:hanging="1440"/>
        <w:rPr>
          <w:rFonts w:ascii="Arial" w:hAnsi="Arial" w:cs="Arial"/>
        </w:rPr>
      </w:pPr>
      <w:r>
        <w:rPr>
          <w:rFonts w:ascii="Arial" w:hAnsi="Arial"/>
        </w:rPr>
        <w:t>2.</w:t>
      </w:r>
      <w:r>
        <w:tab/>
      </w:r>
      <w:r>
        <w:rPr>
          <w:rFonts w:ascii="Arial" w:hAnsi="Arial"/>
        </w:rPr>
        <w:t>11:50</w:t>
      </w:r>
      <w:r w:rsidR="00A749AC">
        <w:rPr>
          <w:rFonts w:ascii="Arial" w:hAnsi="Arial"/>
        </w:rPr>
        <w:t xml:space="preserve"> Uhr</w:t>
      </w:r>
    </w:p>
    <w:p w:rsidR="00BD38EB" w:rsidRPr="003B306D" w:rsidRDefault="00BD38EB" w:rsidP="00BD38EB">
      <w:pPr>
        <w:widowControl w:val="0"/>
        <w:autoSpaceDE w:val="0"/>
        <w:autoSpaceDN w:val="0"/>
        <w:adjustRightInd w:val="0"/>
        <w:ind w:left="1440" w:hanging="1440"/>
        <w:rPr>
          <w:rFonts w:ascii="Arial" w:hAnsi="Arial" w:cs="Arial"/>
        </w:rPr>
      </w:pPr>
      <w:r>
        <w:rPr>
          <w:rFonts w:ascii="Arial" w:hAnsi="Arial"/>
        </w:rPr>
        <w:t>Beispiele für erfolgreiche Projekte:</w:t>
      </w:r>
    </w:p>
    <w:p w:rsidR="00BD38EB" w:rsidRPr="003B306D" w:rsidRDefault="00BD38EB" w:rsidP="003F4D08">
      <w:pPr>
        <w:widowControl w:val="0"/>
        <w:autoSpaceDE w:val="0"/>
        <w:autoSpaceDN w:val="0"/>
        <w:adjustRightInd w:val="0"/>
        <w:ind w:left="1440" w:hanging="720"/>
        <w:rPr>
          <w:rFonts w:ascii="Arial" w:hAnsi="Arial" w:cs="Arial"/>
        </w:rPr>
      </w:pPr>
      <w:r>
        <w:rPr>
          <w:rFonts w:ascii="Arial" w:hAnsi="Arial"/>
        </w:rPr>
        <w:t xml:space="preserve">a. Estnisch-deutsche Jugendprojekt-Kooperation, </w:t>
      </w:r>
    </w:p>
    <w:p w:rsidR="00BD38EB" w:rsidRPr="003B306D" w:rsidRDefault="00BD38EB" w:rsidP="00BD38EB">
      <w:pPr>
        <w:widowControl w:val="0"/>
        <w:autoSpaceDE w:val="0"/>
        <w:autoSpaceDN w:val="0"/>
        <w:adjustRightInd w:val="0"/>
        <w:ind w:left="1440" w:hanging="1440"/>
        <w:rPr>
          <w:rFonts w:ascii="Arial" w:hAnsi="Arial" w:cs="Arial"/>
        </w:rPr>
      </w:pPr>
      <w:r>
        <w:rPr>
          <w:rFonts w:ascii="Arial" w:hAnsi="Arial"/>
        </w:rPr>
        <w:t>PDG Iris Landgraf-Sator</w:t>
      </w:r>
    </w:p>
    <w:p w:rsidR="00BD38EB" w:rsidRPr="003B306D" w:rsidRDefault="00BD38EB" w:rsidP="00BD38EB">
      <w:pPr>
        <w:widowControl w:val="0"/>
        <w:autoSpaceDE w:val="0"/>
        <w:autoSpaceDN w:val="0"/>
        <w:adjustRightInd w:val="0"/>
        <w:ind w:left="1440" w:hanging="1440"/>
        <w:rPr>
          <w:rFonts w:ascii="Arial" w:hAnsi="Arial" w:cs="Arial"/>
        </w:rPr>
      </w:pPr>
    </w:p>
    <w:p w:rsidR="00BD38EB" w:rsidRPr="003B306D" w:rsidRDefault="00BD38EB" w:rsidP="00BD38EB">
      <w:pPr>
        <w:widowControl w:val="0"/>
        <w:autoSpaceDE w:val="0"/>
        <w:autoSpaceDN w:val="0"/>
        <w:adjustRightInd w:val="0"/>
        <w:ind w:left="1440" w:hanging="1440"/>
        <w:rPr>
          <w:rFonts w:ascii="Arial" w:hAnsi="Arial" w:cs="Arial"/>
        </w:rPr>
      </w:pPr>
    </w:p>
    <w:p w:rsidR="00BD38EB" w:rsidRPr="003B306D" w:rsidRDefault="00BD38EB" w:rsidP="00A749AC">
      <w:pPr>
        <w:widowControl w:val="0"/>
        <w:autoSpaceDE w:val="0"/>
        <w:autoSpaceDN w:val="0"/>
        <w:adjustRightInd w:val="0"/>
        <w:rPr>
          <w:rFonts w:ascii="Arial" w:hAnsi="Arial" w:cs="Arial"/>
          <w:bCs/>
        </w:rPr>
      </w:pPr>
      <w:r>
        <w:rPr>
          <w:rFonts w:ascii="Arial" w:hAnsi="Arial"/>
        </w:rPr>
        <w:t>Bilaterale Jugendcamps, Distrikt 111-MS und MD Estland 2013 und 2014 in Darmstadt</w:t>
      </w:r>
    </w:p>
    <w:p w:rsidR="00A749AC" w:rsidRDefault="00A749AC" w:rsidP="00BD38EB">
      <w:pPr>
        <w:widowControl w:val="0"/>
        <w:autoSpaceDE w:val="0"/>
        <w:autoSpaceDN w:val="0"/>
        <w:adjustRightInd w:val="0"/>
        <w:ind w:left="1440" w:hanging="1440"/>
        <w:rPr>
          <w:rFonts w:ascii="Arial" w:hAnsi="Arial"/>
        </w:rPr>
      </w:pPr>
    </w:p>
    <w:p w:rsidR="00BD38EB" w:rsidRPr="003B306D" w:rsidRDefault="00BD38EB" w:rsidP="00BD38EB">
      <w:pPr>
        <w:widowControl w:val="0"/>
        <w:autoSpaceDE w:val="0"/>
        <w:autoSpaceDN w:val="0"/>
        <w:adjustRightInd w:val="0"/>
        <w:ind w:left="1440" w:hanging="1440"/>
        <w:rPr>
          <w:rFonts w:ascii="Arial" w:hAnsi="Arial" w:cs="Arial"/>
        </w:rPr>
      </w:pPr>
      <w:r>
        <w:rPr>
          <w:rFonts w:ascii="Arial" w:hAnsi="Arial"/>
        </w:rPr>
        <w:lastRenderedPageBreak/>
        <w:t xml:space="preserve">Ziele: </w:t>
      </w:r>
    </w:p>
    <w:p w:rsidR="00BD38EB" w:rsidRPr="003B306D" w:rsidRDefault="00BD38EB" w:rsidP="00BD38EB">
      <w:pPr>
        <w:widowControl w:val="0"/>
        <w:numPr>
          <w:ilvl w:val="0"/>
          <w:numId w:val="46"/>
        </w:numPr>
        <w:autoSpaceDE w:val="0"/>
        <w:autoSpaceDN w:val="0"/>
        <w:adjustRightInd w:val="0"/>
        <w:rPr>
          <w:rFonts w:ascii="Arial" w:hAnsi="Arial" w:cs="Arial"/>
        </w:rPr>
      </w:pPr>
      <w:r>
        <w:rPr>
          <w:rFonts w:ascii="Arial" w:hAnsi="Arial"/>
        </w:rPr>
        <w:t xml:space="preserve">Kontakte zwischen jungen Menschen knüpfen  </w:t>
      </w:r>
    </w:p>
    <w:p w:rsidR="00BD38EB" w:rsidRPr="003B306D" w:rsidRDefault="00BD38EB" w:rsidP="00BD38EB">
      <w:pPr>
        <w:widowControl w:val="0"/>
        <w:numPr>
          <w:ilvl w:val="1"/>
          <w:numId w:val="46"/>
        </w:numPr>
        <w:autoSpaceDE w:val="0"/>
        <w:autoSpaceDN w:val="0"/>
        <w:adjustRightInd w:val="0"/>
        <w:rPr>
          <w:rFonts w:ascii="Arial" w:hAnsi="Arial" w:cs="Arial"/>
        </w:rPr>
      </w:pPr>
      <w:r>
        <w:rPr>
          <w:rFonts w:ascii="Arial" w:hAnsi="Arial"/>
        </w:rPr>
        <w:t xml:space="preserve">aus unterschiedlichen Ländern </w:t>
      </w:r>
    </w:p>
    <w:p w:rsidR="00BD38EB" w:rsidRPr="003B306D" w:rsidRDefault="00BD38EB" w:rsidP="00BD38EB">
      <w:pPr>
        <w:widowControl w:val="0"/>
        <w:numPr>
          <w:ilvl w:val="1"/>
          <w:numId w:val="46"/>
        </w:numPr>
        <w:autoSpaceDE w:val="0"/>
        <w:autoSpaceDN w:val="0"/>
        <w:adjustRightInd w:val="0"/>
        <w:rPr>
          <w:rFonts w:ascii="Arial" w:hAnsi="Arial" w:cs="Arial"/>
        </w:rPr>
      </w:pPr>
      <w:r>
        <w:rPr>
          <w:rFonts w:ascii="Arial" w:hAnsi="Arial"/>
        </w:rPr>
        <w:t xml:space="preserve">mit unterschiedlichem sozialem Hintergrund </w:t>
      </w:r>
    </w:p>
    <w:p w:rsidR="00BD38EB" w:rsidRPr="003B306D" w:rsidRDefault="00BD38EB" w:rsidP="00BD38EB">
      <w:pPr>
        <w:widowControl w:val="0"/>
        <w:numPr>
          <w:ilvl w:val="1"/>
          <w:numId w:val="46"/>
        </w:numPr>
        <w:autoSpaceDE w:val="0"/>
        <w:autoSpaceDN w:val="0"/>
        <w:adjustRightInd w:val="0"/>
        <w:rPr>
          <w:rFonts w:ascii="Arial" w:hAnsi="Arial" w:cs="Arial"/>
        </w:rPr>
      </w:pPr>
      <w:r>
        <w:rPr>
          <w:rFonts w:ascii="Arial" w:hAnsi="Arial"/>
        </w:rPr>
        <w:t>mit unterschiedlichem kulturellem Hintergrund</w:t>
      </w:r>
    </w:p>
    <w:p w:rsidR="00BD38EB" w:rsidRPr="003B306D" w:rsidRDefault="00BD38EB" w:rsidP="00BD38EB">
      <w:pPr>
        <w:widowControl w:val="0"/>
        <w:numPr>
          <w:ilvl w:val="1"/>
          <w:numId w:val="46"/>
        </w:numPr>
        <w:autoSpaceDE w:val="0"/>
        <w:autoSpaceDN w:val="0"/>
        <w:adjustRightInd w:val="0"/>
        <w:rPr>
          <w:rFonts w:ascii="Arial" w:hAnsi="Arial" w:cs="Arial"/>
        </w:rPr>
      </w:pPr>
      <w:r>
        <w:rPr>
          <w:rFonts w:ascii="Arial" w:hAnsi="Arial"/>
        </w:rPr>
        <w:t>mit unterschiedlichen Religionen</w:t>
      </w:r>
    </w:p>
    <w:p w:rsidR="00BD38EB" w:rsidRPr="003B306D" w:rsidRDefault="00BD38EB" w:rsidP="00BD38EB">
      <w:pPr>
        <w:widowControl w:val="0"/>
        <w:autoSpaceDE w:val="0"/>
        <w:autoSpaceDN w:val="0"/>
        <w:adjustRightInd w:val="0"/>
        <w:ind w:left="1440" w:hanging="1440"/>
        <w:rPr>
          <w:rFonts w:ascii="Arial" w:hAnsi="Arial" w:cs="Arial"/>
        </w:rPr>
      </w:pPr>
    </w:p>
    <w:p w:rsidR="00BD38EB" w:rsidRPr="003B306D" w:rsidRDefault="00BD38EB" w:rsidP="00BD38EB">
      <w:pPr>
        <w:widowControl w:val="0"/>
        <w:numPr>
          <w:ilvl w:val="0"/>
          <w:numId w:val="47"/>
        </w:numPr>
        <w:autoSpaceDE w:val="0"/>
        <w:autoSpaceDN w:val="0"/>
        <w:adjustRightInd w:val="0"/>
        <w:rPr>
          <w:rFonts w:ascii="Arial" w:hAnsi="Arial" w:cs="Arial"/>
        </w:rPr>
      </w:pPr>
      <w:r>
        <w:rPr>
          <w:rFonts w:ascii="Arial" w:hAnsi="Arial"/>
        </w:rPr>
        <w:t xml:space="preserve"> Gedankenaustausch über Ideale und Kulturen </w:t>
      </w:r>
    </w:p>
    <w:p w:rsidR="00BD38EB" w:rsidRPr="003B306D" w:rsidRDefault="00BD38EB" w:rsidP="00BD38EB">
      <w:pPr>
        <w:widowControl w:val="0"/>
        <w:numPr>
          <w:ilvl w:val="0"/>
          <w:numId w:val="48"/>
        </w:numPr>
        <w:autoSpaceDE w:val="0"/>
        <w:autoSpaceDN w:val="0"/>
        <w:adjustRightInd w:val="0"/>
        <w:rPr>
          <w:rFonts w:ascii="Arial" w:hAnsi="Arial" w:cs="Arial"/>
        </w:rPr>
      </w:pPr>
      <w:r>
        <w:rPr>
          <w:rFonts w:ascii="Arial" w:hAnsi="Arial"/>
        </w:rPr>
        <w:t xml:space="preserve"> Förderung der internationalen Verständigung und des Friedens sowie der Verständigung aller Menschen der ganzen Welt </w:t>
      </w:r>
    </w:p>
    <w:p w:rsidR="00BD38EB" w:rsidRPr="003B306D" w:rsidRDefault="00BD38EB" w:rsidP="00BD38EB">
      <w:pPr>
        <w:widowControl w:val="0"/>
        <w:autoSpaceDE w:val="0"/>
        <w:autoSpaceDN w:val="0"/>
        <w:adjustRightInd w:val="0"/>
        <w:ind w:left="1440" w:hanging="1440"/>
        <w:rPr>
          <w:rFonts w:ascii="Arial" w:hAnsi="Arial" w:cs="Arial"/>
        </w:rPr>
      </w:pPr>
    </w:p>
    <w:p w:rsidR="00BD38EB" w:rsidRPr="003B306D" w:rsidRDefault="00BD38EB" w:rsidP="00BD38EB">
      <w:pPr>
        <w:widowControl w:val="0"/>
        <w:autoSpaceDE w:val="0"/>
        <w:autoSpaceDN w:val="0"/>
        <w:adjustRightInd w:val="0"/>
        <w:ind w:left="1440" w:hanging="1440"/>
        <w:rPr>
          <w:rFonts w:ascii="Arial" w:hAnsi="Arial" w:cs="Arial"/>
        </w:rPr>
      </w:pPr>
    </w:p>
    <w:p w:rsidR="00BD38EB" w:rsidRPr="003B306D" w:rsidRDefault="003F4D08" w:rsidP="00BD38EB">
      <w:pPr>
        <w:widowControl w:val="0"/>
        <w:numPr>
          <w:ilvl w:val="1"/>
          <w:numId w:val="49"/>
        </w:numPr>
        <w:autoSpaceDE w:val="0"/>
        <w:autoSpaceDN w:val="0"/>
        <w:adjustRightInd w:val="0"/>
        <w:rPr>
          <w:rFonts w:ascii="Arial" w:hAnsi="Arial" w:cs="Arial"/>
          <w:bCs/>
        </w:rPr>
      </w:pPr>
      <w:r>
        <w:rPr>
          <w:rFonts w:ascii="Arial" w:hAnsi="Arial"/>
        </w:rPr>
        <w:t>Beschluss des Distrikts, ein Jugendcamp zu veranstalten</w:t>
      </w:r>
    </w:p>
    <w:p w:rsidR="00BD38EB" w:rsidRPr="003B306D" w:rsidRDefault="003F4D08" w:rsidP="00BD38EB">
      <w:pPr>
        <w:widowControl w:val="0"/>
        <w:numPr>
          <w:ilvl w:val="1"/>
          <w:numId w:val="49"/>
        </w:numPr>
        <w:autoSpaceDE w:val="0"/>
        <w:autoSpaceDN w:val="0"/>
        <w:adjustRightInd w:val="0"/>
        <w:rPr>
          <w:rFonts w:ascii="Arial" w:hAnsi="Arial" w:cs="Arial"/>
          <w:bCs/>
        </w:rPr>
      </w:pPr>
      <w:r>
        <w:rPr>
          <w:rFonts w:ascii="Arial" w:hAnsi="Arial"/>
        </w:rPr>
        <w:t xml:space="preserve"> Kosten: etwa 12.000 bis 17.000 Euro, je nach Unterbringung, Verpflegung, Programm und Zahl der Teilnehmer</w:t>
      </w:r>
    </w:p>
    <w:p w:rsidR="00BD38EB" w:rsidRPr="003B306D" w:rsidRDefault="00BD38EB" w:rsidP="00BD38EB">
      <w:pPr>
        <w:widowControl w:val="0"/>
        <w:numPr>
          <w:ilvl w:val="1"/>
          <w:numId w:val="49"/>
        </w:numPr>
        <w:autoSpaceDE w:val="0"/>
        <w:autoSpaceDN w:val="0"/>
        <w:adjustRightInd w:val="0"/>
        <w:rPr>
          <w:rFonts w:ascii="Arial" w:hAnsi="Arial" w:cs="Arial"/>
          <w:bCs/>
        </w:rPr>
      </w:pPr>
      <w:r>
        <w:rPr>
          <w:rFonts w:ascii="Arial" w:hAnsi="Arial"/>
        </w:rPr>
        <w:t xml:space="preserve"> Finanzierung: Distrikt, Zone, Clubs, Sponsoren</w:t>
      </w:r>
    </w:p>
    <w:p w:rsidR="00BD38EB" w:rsidRPr="003B306D" w:rsidRDefault="00BD38EB" w:rsidP="00BD38EB">
      <w:pPr>
        <w:widowControl w:val="0"/>
        <w:numPr>
          <w:ilvl w:val="1"/>
          <w:numId w:val="49"/>
        </w:numPr>
        <w:autoSpaceDE w:val="0"/>
        <w:autoSpaceDN w:val="0"/>
        <w:adjustRightInd w:val="0"/>
        <w:rPr>
          <w:rFonts w:ascii="Arial" w:hAnsi="Arial" w:cs="Arial"/>
          <w:bCs/>
        </w:rPr>
      </w:pPr>
      <w:r>
        <w:rPr>
          <w:rFonts w:ascii="Arial" w:hAnsi="Arial"/>
        </w:rPr>
        <w:t>Unterbringung in Familien</w:t>
      </w:r>
    </w:p>
    <w:p w:rsidR="00BD38EB" w:rsidRPr="003B306D" w:rsidRDefault="00BD38EB" w:rsidP="00BD38EB">
      <w:pPr>
        <w:widowControl w:val="0"/>
        <w:numPr>
          <w:ilvl w:val="1"/>
          <w:numId w:val="49"/>
        </w:numPr>
        <w:autoSpaceDE w:val="0"/>
        <w:autoSpaceDN w:val="0"/>
        <w:adjustRightInd w:val="0"/>
        <w:rPr>
          <w:rFonts w:ascii="Arial" w:hAnsi="Arial" w:cs="Arial"/>
          <w:bCs/>
        </w:rPr>
      </w:pPr>
      <w:r>
        <w:rPr>
          <w:rFonts w:ascii="Arial" w:hAnsi="Arial"/>
        </w:rPr>
        <w:t>Unterbringung in einer Jugendherberge, reguläres Jugendaustauschprogramm</w:t>
      </w:r>
    </w:p>
    <w:p w:rsidR="00BD38EB" w:rsidRPr="003B306D" w:rsidRDefault="00BD38EB" w:rsidP="00BD38EB">
      <w:pPr>
        <w:widowControl w:val="0"/>
        <w:autoSpaceDE w:val="0"/>
        <w:autoSpaceDN w:val="0"/>
        <w:adjustRightInd w:val="0"/>
        <w:ind w:left="1440" w:hanging="1440"/>
        <w:rPr>
          <w:rFonts w:ascii="Arial" w:hAnsi="Arial" w:cs="Arial"/>
        </w:rPr>
      </w:pPr>
    </w:p>
    <w:p w:rsidR="00BD38EB" w:rsidRPr="003B306D" w:rsidRDefault="00BD38EB" w:rsidP="00BD38EB">
      <w:pPr>
        <w:widowControl w:val="0"/>
        <w:autoSpaceDE w:val="0"/>
        <w:autoSpaceDN w:val="0"/>
        <w:adjustRightInd w:val="0"/>
        <w:ind w:left="1440" w:hanging="1440"/>
        <w:rPr>
          <w:rFonts w:ascii="Arial" w:hAnsi="Arial" w:cs="Arial"/>
        </w:rPr>
      </w:pPr>
      <w:r>
        <w:rPr>
          <w:rFonts w:ascii="Arial" w:hAnsi="Arial"/>
        </w:rPr>
        <w:t>Beispiel Programm des Bilateralen Camps vom 4. bis 9. August 2013</w:t>
      </w:r>
    </w:p>
    <w:p w:rsidR="00BD38EB" w:rsidRPr="003B306D" w:rsidRDefault="00BD38EB" w:rsidP="00BD38EB">
      <w:pPr>
        <w:widowControl w:val="0"/>
        <w:autoSpaceDE w:val="0"/>
        <w:autoSpaceDN w:val="0"/>
        <w:adjustRightInd w:val="0"/>
        <w:ind w:left="1440" w:hanging="1440"/>
        <w:rPr>
          <w:rFonts w:ascii="Arial" w:hAnsi="Arial" w:cs="Arial"/>
        </w:rPr>
      </w:pPr>
    </w:p>
    <w:p w:rsidR="00BD38EB" w:rsidRPr="003B306D" w:rsidRDefault="00BD38EB" w:rsidP="00BD38EB">
      <w:pPr>
        <w:widowControl w:val="0"/>
        <w:numPr>
          <w:ilvl w:val="1"/>
          <w:numId w:val="50"/>
        </w:numPr>
        <w:autoSpaceDE w:val="0"/>
        <w:autoSpaceDN w:val="0"/>
        <w:adjustRightInd w:val="0"/>
        <w:rPr>
          <w:rFonts w:ascii="Arial" w:hAnsi="Arial" w:cs="Arial"/>
          <w:bCs/>
        </w:rPr>
      </w:pPr>
      <w:r>
        <w:rPr>
          <w:rFonts w:ascii="Arial" w:hAnsi="Arial"/>
        </w:rPr>
        <w:t>Eröffnungszeremonie</w:t>
      </w:r>
    </w:p>
    <w:p w:rsidR="00BD38EB" w:rsidRPr="003B306D" w:rsidRDefault="00BD38EB" w:rsidP="00BD38EB">
      <w:pPr>
        <w:widowControl w:val="0"/>
        <w:numPr>
          <w:ilvl w:val="1"/>
          <w:numId w:val="50"/>
        </w:numPr>
        <w:autoSpaceDE w:val="0"/>
        <w:autoSpaceDN w:val="0"/>
        <w:adjustRightInd w:val="0"/>
        <w:rPr>
          <w:rFonts w:ascii="Arial" w:hAnsi="Arial" w:cs="Arial"/>
          <w:bCs/>
        </w:rPr>
      </w:pPr>
      <w:r>
        <w:rPr>
          <w:rFonts w:ascii="Arial" w:hAnsi="Arial"/>
        </w:rPr>
        <w:t xml:space="preserve"> Besuch des Kontrollzentrums der ESA (ESOC)</w:t>
      </w:r>
    </w:p>
    <w:p w:rsidR="00BD38EB" w:rsidRPr="003B306D" w:rsidRDefault="00BD38EB" w:rsidP="00BD38EB">
      <w:pPr>
        <w:widowControl w:val="0"/>
        <w:numPr>
          <w:ilvl w:val="1"/>
          <w:numId w:val="50"/>
        </w:numPr>
        <w:autoSpaceDE w:val="0"/>
        <w:autoSpaceDN w:val="0"/>
        <w:adjustRightInd w:val="0"/>
        <w:rPr>
          <w:rFonts w:ascii="Arial" w:hAnsi="Arial" w:cs="Arial"/>
          <w:bCs/>
        </w:rPr>
      </w:pPr>
      <w:r>
        <w:rPr>
          <w:rFonts w:ascii="Arial" w:hAnsi="Arial"/>
        </w:rPr>
        <w:t xml:space="preserve"> Besuch der Merck Pharma GmbH </w:t>
      </w:r>
    </w:p>
    <w:p w:rsidR="00BD38EB" w:rsidRPr="003B306D" w:rsidRDefault="00BD38EB" w:rsidP="00BD38EB">
      <w:pPr>
        <w:widowControl w:val="0"/>
        <w:numPr>
          <w:ilvl w:val="1"/>
          <w:numId w:val="50"/>
        </w:numPr>
        <w:autoSpaceDE w:val="0"/>
        <w:autoSpaceDN w:val="0"/>
        <w:adjustRightInd w:val="0"/>
        <w:rPr>
          <w:rFonts w:ascii="Arial" w:hAnsi="Arial" w:cs="Arial"/>
          <w:bCs/>
        </w:rPr>
      </w:pPr>
      <w:r>
        <w:rPr>
          <w:rFonts w:ascii="Arial" w:hAnsi="Arial"/>
        </w:rPr>
        <w:t xml:space="preserve"> Begrüßung durch den Bürgermeister der Stadt Darmstadt</w:t>
      </w:r>
    </w:p>
    <w:p w:rsidR="00BD38EB" w:rsidRPr="003B306D" w:rsidRDefault="00BD38EB" w:rsidP="00BD38EB">
      <w:pPr>
        <w:widowControl w:val="0"/>
        <w:numPr>
          <w:ilvl w:val="1"/>
          <w:numId w:val="50"/>
        </w:numPr>
        <w:autoSpaceDE w:val="0"/>
        <w:autoSpaceDN w:val="0"/>
        <w:adjustRightInd w:val="0"/>
        <w:rPr>
          <w:rFonts w:ascii="Arial" w:hAnsi="Arial" w:cs="Arial"/>
          <w:bCs/>
        </w:rPr>
      </w:pPr>
      <w:r>
        <w:rPr>
          <w:rFonts w:ascii="Arial" w:hAnsi="Arial"/>
        </w:rPr>
        <w:t xml:space="preserve"> Führung durch das hessische Parlament</w:t>
      </w:r>
    </w:p>
    <w:p w:rsidR="00BD38EB" w:rsidRPr="003B306D" w:rsidRDefault="00BD38EB" w:rsidP="00BD38EB">
      <w:pPr>
        <w:widowControl w:val="0"/>
        <w:numPr>
          <w:ilvl w:val="1"/>
          <w:numId w:val="50"/>
        </w:numPr>
        <w:autoSpaceDE w:val="0"/>
        <w:autoSpaceDN w:val="0"/>
        <w:adjustRightInd w:val="0"/>
        <w:rPr>
          <w:rFonts w:ascii="Arial" w:hAnsi="Arial" w:cs="Arial"/>
          <w:bCs/>
        </w:rPr>
      </w:pPr>
      <w:r>
        <w:rPr>
          <w:rFonts w:ascii="Arial" w:hAnsi="Arial"/>
        </w:rPr>
        <w:t xml:space="preserve"> Besuch des Museums Schloss Freudenberg</w:t>
      </w:r>
    </w:p>
    <w:p w:rsidR="00BD38EB" w:rsidRPr="003B306D" w:rsidRDefault="00BD38EB" w:rsidP="00BD38EB">
      <w:pPr>
        <w:widowControl w:val="0"/>
        <w:numPr>
          <w:ilvl w:val="1"/>
          <w:numId w:val="50"/>
        </w:numPr>
        <w:autoSpaceDE w:val="0"/>
        <w:autoSpaceDN w:val="0"/>
        <w:adjustRightInd w:val="0"/>
        <w:rPr>
          <w:rFonts w:ascii="Arial" w:hAnsi="Arial" w:cs="Arial"/>
          <w:bCs/>
        </w:rPr>
      </w:pPr>
      <w:r>
        <w:rPr>
          <w:rFonts w:ascii="Arial" w:hAnsi="Arial"/>
        </w:rPr>
        <w:t xml:space="preserve"> Besuch des UNESCO-Welterbes „Grube Messel“</w:t>
      </w:r>
    </w:p>
    <w:p w:rsidR="00BD38EB" w:rsidRPr="003B306D" w:rsidRDefault="00BD38EB" w:rsidP="00BD38EB">
      <w:pPr>
        <w:widowControl w:val="0"/>
        <w:numPr>
          <w:ilvl w:val="1"/>
          <w:numId w:val="50"/>
        </w:numPr>
        <w:autoSpaceDE w:val="0"/>
        <w:autoSpaceDN w:val="0"/>
        <w:adjustRightInd w:val="0"/>
        <w:rPr>
          <w:rFonts w:ascii="Arial" w:hAnsi="Arial" w:cs="Arial"/>
          <w:bCs/>
        </w:rPr>
      </w:pPr>
      <w:r>
        <w:rPr>
          <w:rFonts w:ascii="Arial" w:hAnsi="Arial"/>
        </w:rPr>
        <w:t xml:space="preserve"> Schnitzeljagd in Darmstadt</w:t>
      </w:r>
    </w:p>
    <w:p w:rsidR="00BD38EB" w:rsidRPr="003B306D" w:rsidRDefault="00BD38EB" w:rsidP="00BD38EB">
      <w:pPr>
        <w:widowControl w:val="0"/>
        <w:numPr>
          <w:ilvl w:val="1"/>
          <w:numId w:val="50"/>
        </w:numPr>
        <w:autoSpaceDE w:val="0"/>
        <w:autoSpaceDN w:val="0"/>
        <w:adjustRightInd w:val="0"/>
        <w:rPr>
          <w:rFonts w:ascii="Arial" w:hAnsi="Arial" w:cs="Arial"/>
        </w:rPr>
      </w:pPr>
      <w:r>
        <w:rPr>
          <w:rFonts w:ascii="Arial" w:hAnsi="Arial"/>
        </w:rPr>
        <w:t xml:space="preserve"> Abschlusszeremonie</w:t>
      </w:r>
    </w:p>
    <w:p w:rsidR="00BD38EB" w:rsidRPr="003B306D" w:rsidRDefault="00BD38EB" w:rsidP="00BD38EB">
      <w:pPr>
        <w:widowControl w:val="0"/>
        <w:autoSpaceDE w:val="0"/>
        <w:autoSpaceDN w:val="0"/>
        <w:adjustRightInd w:val="0"/>
        <w:ind w:left="1440" w:hanging="1440"/>
        <w:rPr>
          <w:rFonts w:ascii="Arial" w:hAnsi="Arial" w:cs="Arial"/>
        </w:rPr>
      </w:pPr>
    </w:p>
    <w:p w:rsidR="00BD38EB" w:rsidRPr="003B306D" w:rsidRDefault="00BD38EB" w:rsidP="00BD38EB">
      <w:pPr>
        <w:widowControl w:val="0"/>
        <w:autoSpaceDE w:val="0"/>
        <w:autoSpaceDN w:val="0"/>
        <w:adjustRightInd w:val="0"/>
        <w:ind w:left="1440" w:hanging="1440"/>
        <w:rPr>
          <w:rFonts w:ascii="Arial" w:hAnsi="Arial" w:cs="Arial"/>
        </w:rPr>
      </w:pPr>
    </w:p>
    <w:p w:rsidR="00BD38EB" w:rsidRPr="003B306D" w:rsidRDefault="00BD38EB" w:rsidP="00BD38EB">
      <w:pPr>
        <w:widowControl w:val="0"/>
        <w:autoSpaceDE w:val="0"/>
        <w:autoSpaceDN w:val="0"/>
        <w:adjustRightInd w:val="0"/>
        <w:ind w:left="1440" w:hanging="1440"/>
        <w:rPr>
          <w:rFonts w:ascii="Arial" w:hAnsi="Arial" w:cs="Arial"/>
        </w:rPr>
      </w:pPr>
    </w:p>
    <w:p w:rsidR="00BD38EB" w:rsidRPr="003B306D" w:rsidRDefault="00BD38EB" w:rsidP="00BD38EB">
      <w:pPr>
        <w:widowControl w:val="0"/>
        <w:autoSpaceDE w:val="0"/>
        <w:autoSpaceDN w:val="0"/>
        <w:adjustRightInd w:val="0"/>
        <w:ind w:left="1440" w:hanging="1440"/>
        <w:rPr>
          <w:rFonts w:ascii="Arial" w:hAnsi="Arial" w:cs="Arial"/>
        </w:rPr>
      </w:pPr>
      <w:r>
        <w:rPr>
          <w:rFonts w:ascii="Arial" w:hAnsi="Arial"/>
        </w:rPr>
        <w:t>b. Multilaterale Jugendaustausch-Kooperation mit 100 Teilnehmern</w:t>
      </w:r>
    </w:p>
    <w:p w:rsidR="00BD38EB" w:rsidRPr="003B306D" w:rsidRDefault="00BD38EB" w:rsidP="00A749AC">
      <w:pPr>
        <w:widowControl w:val="0"/>
        <w:autoSpaceDE w:val="0"/>
        <w:autoSpaceDN w:val="0"/>
        <w:adjustRightInd w:val="0"/>
        <w:ind w:left="284"/>
        <w:rPr>
          <w:rFonts w:ascii="Arial" w:hAnsi="Arial" w:cs="Arial"/>
        </w:rPr>
      </w:pPr>
      <w:r>
        <w:rPr>
          <w:rFonts w:ascii="Arial" w:hAnsi="Arial"/>
        </w:rPr>
        <w:t>IPDG Karl-Heinz Röper</w:t>
      </w:r>
    </w:p>
    <w:p w:rsidR="00BD38EB" w:rsidRPr="003B306D" w:rsidRDefault="00BD38EB" w:rsidP="00BD38EB">
      <w:pPr>
        <w:widowControl w:val="0"/>
        <w:autoSpaceDE w:val="0"/>
        <w:autoSpaceDN w:val="0"/>
        <w:adjustRightInd w:val="0"/>
        <w:ind w:left="1440" w:hanging="1440"/>
        <w:rPr>
          <w:rFonts w:ascii="Arial" w:hAnsi="Arial" w:cs="Arial"/>
        </w:rPr>
      </w:pPr>
    </w:p>
    <w:p w:rsidR="00BD38EB" w:rsidRPr="003B306D" w:rsidRDefault="00BD38EB" w:rsidP="00BD38EB">
      <w:pPr>
        <w:widowControl w:val="0"/>
        <w:autoSpaceDE w:val="0"/>
        <w:autoSpaceDN w:val="0"/>
        <w:adjustRightInd w:val="0"/>
        <w:ind w:left="1440" w:hanging="1440"/>
        <w:rPr>
          <w:rFonts w:ascii="Arial" w:hAnsi="Arial" w:cs="Arial"/>
        </w:rPr>
      </w:pPr>
    </w:p>
    <w:p w:rsidR="00BD38EB" w:rsidRPr="003B306D" w:rsidRDefault="00BD38EB" w:rsidP="00BD38EB">
      <w:pPr>
        <w:widowControl w:val="0"/>
        <w:autoSpaceDE w:val="0"/>
        <w:autoSpaceDN w:val="0"/>
        <w:adjustRightInd w:val="0"/>
        <w:ind w:left="1440" w:hanging="1440"/>
        <w:rPr>
          <w:rFonts w:ascii="Arial" w:hAnsi="Arial" w:cs="Arial"/>
        </w:rPr>
      </w:pPr>
    </w:p>
    <w:p w:rsidR="00BD38EB" w:rsidRPr="003B306D" w:rsidRDefault="003F4D08" w:rsidP="003F4D08">
      <w:pPr>
        <w:tabs>
          <w:tab w:val="left" w:pos="567"/>
        </w:tabs>
        <w:ind w:left="1440" w:hanging="1440"/>
        <w:rPr>
          <w:rFonts w:ascii="Arial" w:hAnsi="Arial" w:cs="Arial"/>
        </w:rPr>
      </w:pPr>
      <w:r>
        <w:rPr>
          <w:rFonts w:ascii="Arial" w:hAnsi="Arial"/>
        </w:rPr>
        <w:t>3.</w:t>
      </w:r>
      <w:r>
        <w:tab/>
      </w:r>
      <w:r>
        <w:rPr>
          <w:rFonts w:ascii="Arial" w:hAnsi="Arial"/>
        </w:rPr>
        <w:t>12:05</w:t>
      </w:r>
      <w:r w:rsidR="00A749AC">
        <w:rPr>
          <w:rFonts w:ascii="Arial" w:hAnsi="Arial"/>
        </w:rPr>
        <w:t xml:space="preserve"> Uhr</w:t>
      </w:r>
    </w:p>
    <w:p w:rsidR="00BD38EB" w:rsidRPr="003B306D" w:rsidRDefault="00BD38EB" w:rsidP="00A749AC">
      <w:pPr>
        <w:rPr>
          <w:rFonts w:ascii="Arial" w:hAnsi="Arial" w:cs="Arial"/>
        </w:rPr>
      </w:pPr>
      <w:r>
        <w:rPr>
          <w:rFonts w:ascii="Arial" w:hAnsi="Arial"/>
        </w:rPr>
        <w:t>Wir machen das mit einem kleinen Budget: Vorbereitung eines Projekts – erste Gedanken über ein EU-finanziertes Projekt</w:t>
      </w:r>
    </w:p>
    <w:p w:rsidR="00BD38EB" w:rsidRPr="003B306D" w:rsidRDefault="00BD38EB" w:rsidP="00A749AC">
      <w:pPr>
        <w:widowControl w:val="0"/>
        <w:autoSpaceDE w:val="0"/>
        <w:autoSpaceDN w:val="0"/>
        <w:adjustRightInd w:val="0"/>
        <w:rPr>
          <w:rFonts w:ascii="Arial" w:hAnsi="Arial" w:cs="Arial"/>
        </w:rPr>
      </w:pPr>
      <w:r>
        <w:rPr>
          <w:rFonts w:ascii="Arial" w:hAnsi="Arial"/>
        </w:rPr>
        <w:t xml:space="preserve">PDG Dr. Wolf-Rüdiger Reinicke – Vorsitzender des Verwaltungsrats, </w:t>
      </w:r>
    </w:p>
    <w:p w:rsidR="00BD38EB" w:rsidRPr="00BD38EB" w:rsidRDefault="00BD38EB" w:rsidP="00A749AC">
      <w:pPr>
        <w:widowControl w:val="0"/>
        <w:autoSpaceDE w:val="0"/>
        <w:autoSpaceDN w:val="0"/>
        <w:adjustRightInd w:val="0"/>
        <w:rPr>
          <w:rFonts w:ascii="Arial" w:hAnsi="Arial" w:cs="Arial"/>
        </w:rPr>
      </w:pPr>
      <w:r>
        <w:rPr>
          <w:rFonts w:ascii="Arial" w:hAnsi="Arial"/>
        </w:rPr>
        <w:t>Stiftung der Deutschen Lions (SDL)</w:t>
      </w:r>
    </w:p>
    <w:p w:rsidR="00BD38EB" w:rsidRPr="00BD38EB" w:rsidRDefault="00BD38EB" w:rsidP="00BD38EB">
      <w:pPr>
        <w:widowControl w:val="0"/>
        <w:autoSpaceDE w:val="0"/>
        <w:autoSpaceDN w:val="0"/>
        <w:adjustRightInd w:val="0"/>
        <w:ind w:left="1440" w:hanging="1440"/>
        <w:rPr>
          <w:rFonts w:ascii="Arial" w:hAnsi="Arial" w:cs="Arial"/>
        </w:rPr>
      </w:pPr>
    </w:p>
    <w:p w:rsidR="00BD38EB" w:rsidRPr="00BD38EB" w:rsidRDefault="00BD38EB" w:rsidP="00BD38EB">
      <w:pPr>
        <w:widowControl w:val="0"/>
        <w:autoSpaceDE w:val="0"/>
        <w:autoSpaceDN w:val="0"/>
        <w:adjustRightInd w:val="0"/>
        <w:ind w:left="1440" w:hanging="1440"/>
        <w:rPr>
          <w:rFonts w:ascii="Arial" w:hAnsi="Arial" w:cs="Arial"/>
        </w:rPr>
      </w:pPr>
    </w:p>
    <w:p w:rsidR="00BD38EB" w:rsidRPr="003B306D" w:rsidRDefault="00BD38EB" w:rsidP="00A749AC">
      <w:pPr>
        <w:widowControl w:val="0"/>
        <w:autoSpaceDE w:val="0"/>
        <w:autoSpaceDN w:val="0"/>
        <w:adjustRightInd w:val="0"/>
        <w:rPr>
          <w:rFonts w:ascii="Arial" w:hAnsi="Arial" w:cs="Arial"/>
          <w:bCs/>
        </w:rPr>
      </w:pPr>
      <w:r>
        <w:rPr>
          <w:rFonts w:ascii="Arial" w:hAnsi="Arial"/>
        </w:rPr>
        <w:t>Wir machen das mit einem kleinen Budget: Vorbereitung eines Projekts zur Finanzierung durch die EU</w:t>
      </w:r>
    </w:p>
    <w:p w:rsidR="00BD38EB" w:rsidRPr="003B306D" w:rsidRDefault="00BD38EB" w:rsidP="00BD38EB">
      <w:pPr>
        <w:widowControl w:val="0"/>
        <w:autoSpaceDE w:val="0"/>
        <w:autoSpaceDN w:val="0"/>
        <w:adjustRightInd w:val="0"/>
        <w:ind w:left="1440" w:hanging="1440"/>
        <w:rPr>
          <w:rFonts w:ascii="Arial" w:hAnsi="Arial" w:cs="Arial"/>
        </w:rPr>
      </w:pPr>
    </w:p>
    <w:p w:rsidR="00BD38EB" w:rsidRPr="003B306D" w:rsidRDefault="00BD38EB" w:rsidP="00A749AC">
      <w:pPr>
        <w:widowControl w:val="0"/>
        <w:autoSpaceDE w:val="0"/>
        <w:autoSpaceDN w:val="0"/>
        <w:adjustRightInd w:val="0"/>
        <w:rPr>
          <w:rFonts w:ascii="Arial" w:hAnsi="Arial" w:cs="Arial"/>
          <w:bCs/>
        </w:rPr>
      </w:pPr>
      <w:r>
        <w:rPr>
          <w:rFonts w:ascii="Arial" w:hAnsi="Arial"/>
        </w:rPr>
        <w:t xml:space="preserve">Die Stiftung der Deutschen Lions entstand 2007, um größere Spenden als </w:t>
      </w:r>
      <w:r>
        <w:rPr>
          <w:rFonts w:ascii="Arial" w:hAnsi="Arial"/>
        </w:rPr>
        <w:lastRenderedPageBreak/>
        <w:t>nachhaltige Basis für künftige Aktivitäten einzusammeln.</w:t>
      </w:r>
    </w:p>
    <w:p w:rsidR="00BD38EB" w:rsidRPr="003B306D" w:rsidRDefault="00BD38EB" w:rsidP="00A749AC">
      <w:pPr>
        <w:widowControl w:val="0"/>
        <w:autoSpaceDE w:val="0"/>
        <w:autoSpaceDN w:val="0"/>
        <w:adjustRightInd w:val="0"/>
        <w:rPr>
          <w:rFonts w:ascii="Arial" w:hAnsi="Arial" w:cs="Arial"/>
          <w:bCs/>
        </w:rPr>
      </w:pPr>
      <w:r>
        <w:rPr>
          <w:rFonts w:ascii="Arial" w:hAnsi="Arial"/>
        </w:rPr>
        <w:t>Gegenwärtig ermöglichen das eingeworbene Kapital von 800.000 € und die niedrigen Zinsen ein Gesamtsponsoring von ca. 20.000 €/a. In Kooperation mit anderen, z. B. Lions Clubs und EU-Mitteln können wir aber viel mehr erreichen.</w:t>
      </w:r>
    </w:p>
    <w:p w:rsidR="00BD38EB" w:rsidRPr="003B306D" w:rsidRDefault="00BD38EB" w:rsidP="00BD38EB">
      <w:pPr>
        <w:widowControl w:val="0"/>
        <w:autoSpaceDE w:val="0"/>
        <w:autoSpaceDN w:val="0"/>
        <w:adjustRightInd w:val="0"/>
        <w:ind w:left="1440" w:hanging="1440"/>
        <w:rPr>
          <w:rFonts w:ascii="Arial" w:hAnsi="Arial" w:cs="Arial"/>
        </w:rPr>
      </w:pPr>
    </w:p>
    <w:p w:rsidR="00BD38EB" w:rsidRPr="003B306D" w:rsidRDefault="00BD38EB" w:rsidP="00BD38EB">
      <w:pPr>
        <w:widowControl w:val="0"/>
        <w:autoSpaceDE w:val="0"/>
        <w:autoSpaceDN w:val="0"/>
        <w:adjustRightInd w:val="0"/>
        <w:ind w:left="1440" w:hanging="732"/>
        <w:rPr>
          <w:rFonts w:ascii="Arial" w:hAnsi="Arial" w:cs="Arial"/>
        </w:rPr>
      </w:pPr>
      <w:r>
        <w:rPr>
          <w:rFonts w:ascii="Arial" w:hAnsi="Arial"/>
        </w:rPr>
        <w:t>Projektbeispiel: Kindergarten „Fuchsbau“ in Schirnding,</w:t>
      </w:r>
      <w:r>
        <w:rPr>
          <w:rFonts w:ascii="Arial" w:hAnsi="Arial" w:cs="Arial"/>
        </w:rPr>
        <w:br/>
      </w:r>
      <w:r>
        <w:rPr>
          <w:rFonts w:ascii="Arial" w:hAnsi="Arial"/>
        </w:rPr>
        <w:t>Bayern, Distrikt Wunsiedel</w:t>
      </w:r>
      <w:r>
        <w:rPr>
          <w:rFonts w:ascii="Arial" w:hAnsi="Arial" w:cs="Arial"/>
        </w:rPr>
        <w:br/>
      </w:r>
      <w:r>
        <w:rPr>
          <w:rFonts w:ascii="Arial" w:hAnsi="Arial"/>
        </w:rPr>
        <w:t>3 km von der tschechischen Grenze,</w:t>
      </w:r>
      <w:r>
        <w:rPr>
          <w:rFonts w:ascii="Arial" w:hAnsi="Arial" w:cs="Arial"/>
        </w:rPr>
        <w:br/>
      </w:r>
      <w:r>
        <w:rPr>
          <w:rFonts w:ascii="Arial" w:hAnsi="Arial"/>
        </w:rPr>
        <w:t>Grenzüberschreitende Erziehung, bilingual</w:t>
      </w:r>
      <w:r>
        <w:rPr>
          <w:rFonts w:ascii="Arial" w:hAnsi="Arial" w:cs="Arial"/>
        </w:rPr>
        <w:br/>
      </w:r>
      <w:r>
        <w:rPr>
          <w:rFonts w:ascii="Arial" w:hAnsi="Arial"/>
        </w:rPr>
        <w:t>55 Kinder unterschiedlicher Herkunft und Religion</w:t>
      </w:r>
      <w:r>
        <w:rPr>
          <w:rFonts w:ascii="Arial" w:hAnsi="Arial" w:cs="Arial"/>
        </w:rPr>
        <w:br/>
      </w:r>
      <w:r>
        <w:rPr>
          <w:rFonts w:ascii="Arial" w:hAnsi="Arial"/>
        </w:rPr>
        <w:t>deutsch, tschechisch, türkisch</w:t>
      </w:r>
    </w:p>
    <w:p w:rsidR="00BD38EB" w:rsidRPr="003B306D" w:rsidRDefault="00BD38EB" w:rsidP="00BD38EB">
      <w:pPr>
        <w:widowControl w:val="0"/>
        <w:autoSpaceDE w:val="0"/>
        <w:autoSpaceDN w:val="0"/>
        <w:adjustRightInd w:val="0"/>
        <w:ind w:left="1440" w:hanging="24"/>
        <w:rPr>
          <w:rFonts w:ascii="Arial" w:hAnsi="Arial" w:cs="Arial"/>
          <w:bCs/>
        </w:rPr>
      </w:pPr>
      <w:r>
        <w:rPr>
          <w:rFonts w:ascii="Arial" w:hAnsi="Arial"/>
        </w:rPr>
        <w:t>Speziell für die tschechischen Kinder wird eine zusätzliche Kindergärtnerin gebraucht</w:t>
      </w:r>
    </w:p>
    <w:p w:rsidR="00BD38EB" w:rsidRPr="003B306D" w:rsidRDefault="00BD38EB" w:rsidP="00BD38EB">
      <w:pPr>
        <w:widowControl w:val="0"/>
        <w:autoSpaceDE w:val="0"/>
        <w:autoSpaceDN w:val="0"/>
        <w:adjustRightInd w:val="0"/>
        <w:ind w:left="1440" w:hanging="1440"/>
        <w:rPr>
          <w:rFonts w:ascii="Arial" w:hAnsi="Arial" w:cs="Arial"/>
          <w:bCs/>
        </w:rPr>
      </w:pPr>
      <w:r>
        <w:rPr>
          <w:rFonts w:ascii="Arial" w:hAnsi="Arial" w:cs="Arial"/>
          <w:bCs/>
        </w:rPr>
        <w:br/>
      </w:r>
      <w:r>
        <w:rPr>
          <w:rFonts w:ascii="Arial" w:hAnsi="Arial"/>
        </w:rPr>
        <w:t>Lohnkosten ungefähr 25.000,00 €/a</w:t>
      </w:r>
    </w:p>
    <w:p w:rsidR="00BD38EB" w:rsidRPr="003B306D" w:rsidRDefault="00BD38EB" w:rsidP="00BD38EB">
      <w:pPr>
        <w:widowControl w:val="0"/>
        <w:autoSpaceDE w:val="0"/>
        <w:autoSpaceDN w:val="0"/>
        <w:adjustRightInd w:val="0"/>
        <w:ind w:left="1440" w:hanging="24"/>
        <w:rPr>
          <w:rFonts w:ascii="Arial" w:hAnsi="Arial" w:cs="Arial"/>
          <w:bCs/>
        </w:rPr>
      </w:pPr>
      <w:r>
        <w:rPr>
          <w:rFonts w:ascii="Arial" w:hAnsi="Arial"/>
        </w:rPr>
        <w:t>Stiftung der Deutschen Lions 2.000,00 €</w:t>
      </w:r>
      <w:r>
        <w:rPr>
          <w:rFonts w:ascii="Arial" w:hAnsi="Arial" w:cs="Arial"/>
          <w:bCs/>
        </w:rPr>
        <w:br/>
      </w:r>
      <w:r>
        <w:rPr>
          <w:rFonts w:ascii="Arial" w:hAnsi="Arial"/>
        </w:rPr>
        <w:t>2 regionale Lions Clubs 2.000,00 €</w:t>
      </w:r>
    </w:p>
    <w:p w:rsidR="00BD38EB" w:rsidRPr="003B306D" w:rsidRDefault="00BD38EB" w:rsidP="00BD38EB">
      <w:pPr>
        <w:widowControl w:val="0"/>
        <w:autoSpaceDE w:val="0"/>
        <w:autoSpaceDN w:val="0"/>
        <w:adjustRightInd w:val="0"/>
        <w:ind w:left="1440" w:hanging="24"/>
        <w:rPr>
          <w:rFonts w:ascii="Arial" w:hAnsi="Arial" w:cs="Arial"/>
          <w:bCs/>
        </w:rPr>
      </w:pPr>
      <w:r>
        <w:rPr>
          <w:rFonts w:ascii="Arial" w:hAnsi="Arial"/>
        </w:rPr>
        <w:t>Lücke: 21.000,00 €</w:t>
      </w:r>
    </w:p>
    <w:p w:rsidR="00BD38EB" w:rsidRPr="003B306D" w:rsidRDefault="00BD38EB" w:rsidP="00BD38EB">
      <w:pPr>
        <w:widowControl w:val="0"/>
        <w:autoSpaceDE w:val="0"/>
        <w:autoSpaceDN w:val="0"/>
        <w:adjustRightInd w:val="0"/>
        <w:ind w:left="1440" w:hanging="1440"/>
        <w:rPr>
          <w:rFonts w:ascii="Arial" w:hAnsi="Arial" w:cs="Arial"/>
        </w:rPr>
      </w:pPr>
    </w:p>
    <w:p w:rsidR="00BD38EB" w:rsidRPr="003B306D" w:rsidRDefault="00BD38EB" w:rsidP="00BD38EB">
      <w:pPr>
        <w:widowControl w:val="0"/>
        <w:autoSpaceDE w:val="0"/>
        <w:autoSpaceDN w:val="0"/>
        <w:adjustRightInd w:val="0"/>
        <w:ind w:left="1440" w:hanging="24"/>
        <w:rPr>
          <w:rFonts w:ascii="Arial" w:hAnsi="Arial" w:cs="Arial"/>
          <w:bCs/>
        </w:rPr>
      </w:pPr>
      <w:r>
        <w:rPr>
          <w:rFonts w:ascii="Arial" w:hAnsi="Arial"/>
        </w:rPr>
        <w:t>Wir finden, dass unser Projekt zur Unterstützung von interkultureller Kompetenz im Kindergarten von Schirnding sehr gut die Anforderungen von EU-Mitteln aus dem Interreg V A für 2014 – 2020 erfüllt. Solche Projekte werden zu 85% des Gesamtvolumens bezuschusst.</w:t>
      </w:r>
    </w:p>
    <w:p w:rsidR="00BD38EB" w:rsidRPr="003B306D" w:rsidRDefault="00BD38EB" w:rsidP="00BD38EB">
      <w:pPr>
        <w:widowControl w:val="0"/>
        <w:autoSpaceDE w:val="0"/>
        <w:autoSpaceDN w:val="0"/>
        <w:adjustRightInd w:val="0"/>
        <w:ind w:left="1440" w:hanging="24"/>
        <w:rPr>
          <w:rFonts w:ascii="Arial" w:hAnsi="Arial" w:cs="Arial"/>
        </w:rPr>
      </w:pPr>
      <w:r>
        <w:rPr>
          <w:rFonts w:ascii="Arial" w:hAnsi="Arial"/>
        </w:rPr>
        <w:t>21.250 € würden die Lücke schließen.</w:t>
      </w:r>
    </w:p>
    <w:p w:rsidR="00BD38EB" w:rsidRPr="003B306D" w:rsidRDefault="00BD38EB" w:rsidP="00BD38EB">
      <w:pPr>
        <w:widowControl w:val="0"/>
        <w:autoSpaceDE w:val="0"/>
        <w:autoSpaceDN w:val="0"/>
        <w:adjustRightInd w:val="0"/>
        <w:ind w:left="1440" w:hanging="1440"/>
        <w:rPr>
          <w:rFonts w:ascii="Arial" w:hAnsi="Arial" w:cs="Arial"/>
        </w:rPr>
      </w:pPr>
    </w:p>
    <w:p w:rsidR="00BD38EB" w:rsidRPr="003B306D" w:rsidRDefault="00BD38EB" w:rsidP="00BD38EB">
      <w:pPr>
        <w:widowControl w:val="0"/>
        <w:autoSpaceDE w:val="0"/>
        <w:autoSpaceDN w:val="0"/>
        <w:adjustRightInd w:val="0"/>
        <w:ind w:left="1440" w:hanging="24"/>
        <w:rPr>
          <w:rFonts w:ascii="Arial" w:hAnsi="Arial" w:cs="Arial"/>
          <w:bCs/>
        </w:rPr>
      </w:pPr>
      <w:r>
        <w:rPr>
          <w:rFonts w:ascii="Arial" w:hAnsi="Arial"/>
        </w:rPr>
        <w:t>Interreg ist Teil der Struktur- und Investitionspolitik der EU. Mit Interreg unterstützt die EU grenzüberschreitende Infrastruktur, Integration in den Arbeitsmarkt und kulturellen Austausch (das so genannte Interreg A).</w:t>
      </w:r>
    </w:p>
    <w:p w:rsidR="00BD38EB" w:rsidRPr="003B306D" w:rsidRDefault="00BD38EB" w:rsidP="00BD38EB">
      <w:pPr>
        <w:widowControl w:val="0"/>
        <w:autoSpaceDE w:val="0"/>
        <w:autoSpaceDN w:val="0"/>
        <w:adjustRightInd w:val="0"/>
        <w:ind w:left="1440" w:hanging="24"/>
        <w:rPr>
          <w:rFonts w:ascii="Arial" w:hAnsi="Arial" w:cs="Arial"/>
          <w:bCs/>
        </w:rPr>
      </w:pPr>
    </w:p>
    <w:p w:rsidR="00BD38EB" w:rsidRPr="003B306D" w:rsidRDefault="00BD38EB" w:rsidP="00BD38EB">
      <w:pPr>
        <w:widowControl w:val="0"/>
        <w:autoSpaceDE w:val="0"/>
        <w:autoSpaceDN w:val="0"/>
        <w:adjustRightInd w:val="0"/>
        <w:ind w:left="1440" w:hanging="24"/>
        <w:rPr>
          <w:rFonts w:ascii="Arial" w:hAnsi="Arial" w:cs="Arial"/>
          <w:bCs/>
        </w:rPr>
      </w:pPr>
      <w:r>
        <w:rPr>
          <w:rFonts w:ascii="Arial" w:hAnsi="Arial"/>
        </w:rPr>
        <w:t>Deutschland nimmt an 13 grenzüberschreitenden Programmen teil.</w:t>
      </w:r>
    </w:p>
    <w:p w:rsidR="00BD38EB" w:rsidRPr="003B306D" w:rsidRDefault="00BD38EB" w:rsidP="00BD38EB">
      <w:pPr>
        <w:widowControl w:val="0"/>
        <w:autoSpaceDE w:val="0"/>
        <w:autoSpaceDN w:val="0"/>
        <w:adjustRightInd w:val="0"/>
        <w:ind w:left="1440" w:hanging="24"/>
        <w:rPr>
          <w:rFonts w:ascii="Arial" w:hAnsi="Arial" w:cs="Arial"/>
          <w:bCs/>
        </w:rPr>
      </w:pPr>
      <w:r>
        <w:rPr>
          <w:rFonts w:ascii="Arial" w:hAnsi="Arial"/>
        </w:rPr>
        <w:t>Die Distrikt-Mitglieder aus Bayern, der Tschechischen Republik, Sachsen und Thüringen bilden drei Arbeitsgruppen und kooperieren mit sozialen Gemeinschaften.EE-Präsidentin ist Dr. Birgit Seelbinder.</w:t>
      </w:r>
    </w:p>
    <w:p w:rsidR="000A0DE9" w:rsidRPr="00BD38EB" w:rsidRDefault="000A0DE9">
      <w:pPr>
        <w:rPr>
          <w:rFonts w:ascii="Arial" w:hAnsi="Arial" w:cs="Arial"/>
        </w:rPr>
      </w:pPr>
    </w:p>
    <w:sectPr w:rsidR="000A0DE9" w:rsidRPr="00BD38EB" w:rsidSect="00B729F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an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204.8pt" o:bullet="t">
        <v:imagedata r:id="rId1" o:title=""/>
      </v:shape>
    </w:pict>
  </w:numPicBullet>
  <w:abstractNum w:abstractNumId="0" w15:restartNumberingAfterBreak="0">
    <w:nsid w:val="055B1756"/>
    <w:multiLevelType w:val="hybridMultilevel"/>
    <w:tmpl w:val="F314F120"/>
    <w:lvl w:ilvl="0" w:tplc="15E2E7AE">
      <w:start w:val="1"/>
      <w:numFmt w:val="bullet"/>
      <w:lvlText w:val=""/>
      <w:lvlJc w:val="left"/>
      <w:pPr>
        <w:tabs>
          <w:tab w:val="num" w:pos="720"/>
        </w:tabs>
        <w:ind w:left="720" w:hanging="360"/>
      </w:pPr>
      <w:rPr>
        <w:rFonts w:ascii="Wingdings" w:hAnsi="Wingdings" w:hint="default"/>
      </w:rPr>
    </w:lvl>
    <w:lvl w:ilvl="1" w:tplc="D062DD54">
      <w:start w:val="1"/>
      <w:numFmt w:val="bullet"/>
      <w:lvlText w:val="-"/>
      <w:lvlJc w:val="left"/>
      <w:pPr>
        <w:tabs>
          <w:tab w:val="num" w:pos="1250"/>
        </w:tabs>
        <w:ind w:left="1250" w:hanging="170"/>
      </w:pPr>
      <w:rPr>
        <w:rFonts w:ascii="Vani" w:hAnsi="Vani" w:hint="default"/>
      </w:rPr>
    </w:lvl>
    <w:lvl w:ilvl="2" w:tplc="EA66E044" w:tentative="1">
      <w:start w:val="1"/>
      <w:numFmt w:val="bullet"/>
      <w:lvlText w:val=""/>
      <w:lvlJc w:val="left"/>
      <w:pPr>
        <w:tabs>
          <w:tab w:val="num" w:pos="2160"/>
        </w:tabs>
        <w:ind w:left="2160" w:hanging="360"/>
      </w:pPr>
      <w:rPr>
        <w:rFonts w:ascii="Wingdings" w:hAnsi="Wingdings" w:hint="default"/>
      </w:rPr>
    </w:lvl>
    <w:lvl w:ilvl="3" w:tplc="15164FFC" w:tentative="1">
      <w:start w:val="1"/>
      <w:numFmt w:val="bullet"/>
      <w:lvlText w:val=""/>
      <w:lvlJc w:val="left"/>
      <w:pPr>
        <w:tabs>
          <w:tab w:val="num" w:pos="2880"/>
        </w:tabs>
        <w:ind w:left="2880" w:hanging="360"/>
      </w:pPr>
      <w:rPr>
        <w:rFonts w:ascii="Wingdings" w:hAnsi="Wingdings" w:hint="default"/>
      </w:rPr>
    </w:lvl>
    <w:lvl w:ilvl="4" w:tplc="DCFE7BBA" w:tentative="1">
      <w:start w:val="1"/>
      <w:numFmt w:val="bullet"/>
      <w:lvlText w:val=""/>
      <w:lvlJc w:val="left"/>
      <w:pPr>
        <w:tabs>
          <w:tab w:val="num" w:pos="3600"/>
        </w:tabs>
        <w:ind w:left="3600" w:hanging="360"/>
      </w:pPr>
      <w:rPr>
        <w:rFonts w:ascii="Wingdings" w:hAnsi="Wingdings" w:hint="default"/>
      </w:rPr>
    </w:lvl>
    <w:lvl w:ilvl="5" w:tplc="1B423944" w:tentative="1">
      <w:start w:val="1"/>
      <w:numFmt w:val="bullet"/>
      <w:lvlText w:val=""/>
      <w:lvlJc w:val="left"/>
      <w:pPr>
        <w:tabs>
          <w:tab w:val="num" w:pos="4320"/>
        </w:tabs>
        <w:ind w:left="4320" w:hanging="360"/>
      </w:pPr>
      <w:rPr>
        <w:rFonts w:ascii="Wingdings" w:hAnsi="Wingdings" w:hint="default"/>
      </w:rPr>
    </w:lvl>
    <w:lvl w:ilvl="6" w:tplc="5D3C1B96" w:tentative="1">
      <w:start w:val="1"/>
      <w:numFmt w:val="bullet"/>
      <w:lvlText w:val=""/>
      <w:lvlJc w:val="left"/>
      <w:pPr>
        <w:tabs>
          <w:tab w:val="num" w:pos="5040"/>
        </w:tabs>
        <w:ind w:left="5040" w:hanging="360"/>
      </w:pPr>
      <w:rPr>
        <w:rFonts w:ascii="Wingdings" w:hAnsi="Wingdings" w:hint="default"/>
      </w:rPr>
    </w:lvl>
    <w:lvl w:ilvl="7" w:tplc="B630E944" w:tentative="1">
      <w:start w:val="1"/>
      <w:numFmt w:val="bullet"/>
      <w:lvlText w:val=""/>
      <w:lvlJc w:val="left"/>
      <w:pPr>
        <w:tabs>
          <w:tab w:val="num" w:pos="5760"/>
        </w:tabs>
        <w:ind w:left="5760" w:hanging="360"/>
      </w:pPr>
      <w:rPr>
        <w:rFonts w:ascii="Wingdings" w:hAnsi="Wingdings" w:hint="default"/>
      </w:rPr>
    </w:lvl>
    <w:lvl w:ilvl="8" w:tplc="9ACE757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76D7C"/>
    <w:multiLevelType w:val="hybridMultilevel"/>
    <w:tmpl w:val="EDF80636"/>
    <w:lvl w:ilvl="0" w:tplc="7F72D34C">
      <w:start w:val="1"/>
      <w:numFmt w:val="bullet"/>
      <w:lvlText w:val="•"/>
      <w:lvlJc w:val="left"/>
      <w:pPr>
        <w:tabs>
          <w:tab w:val="num" w:pos="720"/>
        </w:tabs>
        <w:ind w:left="720" w:hanging="360"/>
      </w:pPr>
      <w:rPr>
        <w:rFonts w:ascii="Arial" w:hAnsi="Arial" w:hint="default"/>
      </w:rPr>
    </w:lvl>
    <w:lvl w:ilvl="1" w:tplc="B74EA05C" w:tentative="1">
      <w:start w:val="1"/>
      <w:numFmt w:val="bullet"/>
      <w:lvlText w:val="•"/>
      <w:lvlJc w:val="left"/>
      <w:pPr>
        <w:tabs>
          <w:tab w:val="num" w:pos="1440"/>
        </w:tabs>
        <w:ind w:left="1440" w:hanging="360"/>
      </w:pPr>
      <w:rPr>
        <w:rFonts w:ascii="Arial" w:hAnsi="Arial" w:hint="default"/>
      </w:rPr>
    </w:lvl>
    <w:lvl w:ilvl="2" w:tplc="8FCAB524" w:tentative="1">
      <w:start w:val="1"/>
      <w:numFmt w:val="bullet"/>
      <w:lvlText w:val="•"/>
      <w:lvlJc w:val="left"/>
      <w:pPr>
        <w:tabs>
          <w:tab w:val="num" w:pos="2160"/>
        </w:tabs>
        <w:ind w:left="2160" w:hanging="360"/>
      </w:pPr>
      <w:rPr>
        <w:rFonts w:ascii="Arial" w:hAnsi="Arial" w:hint="default"/>
      </w:rPr>
    </w:lvl>
    <w:lvl w:ilvl="3" w:tplc="B03A4FA6" w:tentative="1">
      <w:start w:val="1"/>
      <w:numFmt w:val="bullet"/>
      <w:lvlText w:val="•"/>
      <w:lvlJc w:val="left"/>
      <w:pPr>
        <w:tabs>
          <w:tab w:val="num" w:pos="2880"/>
        </w:tabs>
        <w:ind w:left="2880" w:hanging="360"/>
      </w:pPr>
      <w:rPr>
        <w:rFonts w:ascii="Arial" w:hAnsi="Arial" w:hint="default"/>
      </w:rPr>
    </w:lvl>
    <w:lvl w:ilvl="4" w:tplc="17A8F9DE" w:tentative="1">
      <w:start w:val="1"/>
      <w:numFmt w:val="bullet"/>
      <w:lvlText w:val="•"/>
      <w:lvlJc w:val="left"/>
      <w:pPr>
        <w:tabs>
          <w:tab w:val="num" w:pos="3600"/>
        </w:tabs>
        <w:ind w:left="3600" w:hanging="360"/>
      </w:pPr>
      <w:rPr>
        <w:rFonts w:ascii="Arial" w:hAnsi="Arial" w:hint="default"/>
      </w:rPr>
    </w:lvl>
    <w:lvl w:ilvl="5" w:tplc="7BC0E4A2" w:tentative="1">
      <w:start w:val="1"/>
      <w:numFmt w:val="bullet"/>
      <w:lvlText w:val="•"/>
      <w:lvlJc w:val="left"/>
      <w:pPr>
        <w:tabs>
          <w:tab w:val="num" w:pos="4320"/>
        </w:tabs>
        <w:ind w:left="4320" w:hanging="360"/>
      </w:pPr>
      <w:rPr>
        <w:rFonts w:ascii="Arial" w:hAnsi="Arial" w:hint="default"/>
      </w:rPr>
    </w:lvl>
    <w:lvl w:ilvl="6" w:tplc="B8AAC6A4" w:tentative="1">
      <w:start w:val="1"/>
      <w:numFmt w:val="bullet"/>
      <w:lvlText w:val="•"/>
      <w:lvlJc w:val="left"/>
      <w:pPr>
        <w:tabs>
          <w:tab w:val="num" w:pos="5040"/>
        </w:tabs>
        <w:ind w:left="5040" w:hanging="360"/>
      </w:pPr>
      <w:rPr>
        <w:rFonts w:ascii="Arial" w:hAnsi="Arial" w:hint="default"/>
      </w:rPr>
    </w:lvl>
    <w:lvl w:ilvl="7" w:tplc="16AC3DE8" w:tentative="1">
      <w:start w:val="1"/>
      <w:numFmt w:val="bullet"/>
      <w:lvlText w:val="•"/>
      <w:lvlJc w:val="left"/>
      <w:pPr>
        <w:tabs>
          <w:tab w:val="num" w:pos="5760"/>
        </w:tabs>
        <w:ind w:left="5760" w:hanging="360"/>
      </w:pPr>
      <w:rPr>
        <w:rFonts w:ascii="Arial" w:hAnsi="Arial" w:hint="default"/>
      </w:rPr>
    </w:lvl>
    <w:lvl w:ilvl="8" w:tplc="6450AD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B27B6A"/>
    <w:multiLevelType w:val="hybridMultilevel"/>
    <w:tmpl w:val="CA64FA72"/>
    <w:lvl w:ilvl="0" w:tplc="8F927D3A">
      <w:start w:val="1"/>
      <w:numFmt w:val="bullet"/>
      <w:lvlText w:val="•"/>
      <w:lvlJc w:val="left"/>
      <w:pPr>
        <w:tabs>
          <w:tab w:val="num" w:pos="720"/>
        </w:tabs>
        <w:ind w:left="720" w:hanging="360"/>
      </w:pPr>
      <w:rPr>
        <w:rFonts w:ascii="Arial" w:hAnsi="Arial" w:hint="default"/>
      </w:rPr>
    </w:lvl>
    <w:lvl w:ilvl="1" w:tplc="B742142E" w:tentative="1">
      <w:start w:val="1"/>
      <w:numFmt w:val="bullet"/>
      <w:lvlText w:val="•"/>
      <w:lvlJc w:val="left"/>
      <w:pPr>
        <w:tabs>
          <w:tab w:val="num" w:pos="1440"/>
        </w:tabs>
        <w:ind w:left="1440" w:hanging="360"/>
      </w:pPr>
      <w:rPr>
        <w:rFonts w:ascii="Arial" w:hAnsi="Arial" w:hint="default"/>
      </w:rPr>
    </w:lvl>
    <w:lvl w:ilvl="2" w:tplc="A1965EEA" w:tentative="1">
      <w:start w:val="1"/>
      <w:numFmt w:val="bullet"/>
      <w:lvlText w:val="•"/>
      <w:lvlJc w:val="left"/>
      <w:pPr>
        <w:tabs>
          <w:tab w:val="num" w:pos="2160"/>
        </w:tabs>
        <w:ind w:left="2160" w:hanging="360"/>
      </w:pPr>
      <w:rPr>
        <w:rFonts w:ascii="Arial" w:hAnsi="Arial" w:hint="default"/>
      </w:rPr>
    </w:lvl>
    <w:lvl w:ilvl="3" w:tplc="AA32EBA6" w:tentative="1">
      <w:start w:val="1"/>
      <w:numFmt w:val="bullet"/>
      <w:lvlText w:val="•"/>
      <w:lvlJc w:val="left"/>
      <w:pPr>
        <w:tabs>
          <w:tab w:val="num" w:pos="2880"/>
        </w:tabs>
        <w:ind w:left="2880" w:hanging="360"/>
      </w:pPr>
      <w:rPr>
        <w:rFonts w:ascii="Arial" w:hAnsi="Arial" w:hint="default"/>
      </w:rPr>
    </w:lvl>
    <w:lvl w:ilvl="4" w:tplc="EB884CE2" w:tentative="1">
      <w:start w:val="1"/>
      <w:numFmt w:val="bullet"/>
      <w:lvlText w:val="•"/>
      <w:lvlJc w:val="left"/>
      <w:pPr>
        <w:tabs>
          <w:tab w:val="num" w:pos="3600"/>
        </w:tabs>
        <w:ind w:left="3600" w:hanging="360"/>
      </w:pPr>
      <w:rPr>
        <w:rFonts w:ascii="Arial" w:hAnsi="Arial" w:hint="default"/>
      </w:rPr>
    </w:lvl>
    <w:lvl w:ilvl="5" w:tplc="D638B0F2" w:tentative="1">
      <w:start w:val="1"/>
      <w:numFmt w:val="bullet"/>
      <w:lvlText w:val="•"/>
      <w:lvlJc w:val="left"/>
      <w:pPr>
        <w:tabs>
          <w:tab w:val="num" w:pos="4320"/>
        </w:tabs>
        <w:ind w:left="4320" w:hanging="360"/>
      </w:pPr>
      <w:rPr>
        <w:rFonts w:ascii="Arial" w:hAnsi="Arial" w:hint="default"/>
      </w:rPr>
    </w:lvl>
    <w:lvl w:ilvl="6" w:tplc="D79E5A66" w:tentative="1">
      <w:start w:val="1"/>
      <w:numFmt w:val="bullet"/>
      <w:lvlText w:val="•"/>
      <w:lvlJc w:val="left"/>
      <w:pPr>
        <w:tabs>
          <w:tab w:val="num" w:pos="5040"/>
        </w:tabs>
        <w:ind w:left="5040" w:hanging="360"/>
      </w:pPr>
      <w:rPr>
        <w:rFonts w:ascii="Arial" w:hAnsi="Arial" w:hint="default"/>
      </w:rPr>
    </w:lvl>
    <w:lvl w:ilvl="7" w:tplc="5BE82798" w:tentative="1">
      <w:start w:val="1"/>
      <w:numFmt w:val="bullet"/>
      <w:lvlText w:val="•"/>
      <w:lvlJc w:val="left"/>
      <w:pPr>
        <w:tabs>
          <w:tab w:val="num" w:pos="5760"/>
        </w:tabs>
        <w:ind w:left="5760" w:hanging="360"/>
      </w:pPr>
      <w:rPr>
        <w:rFonts w:ascii="Arial" w:hAnsi="Arial" w:hint="default"/>
      </w:rPr>
    </w:lvl>
    <w:lvl w:ilvl="8" w:tplc="64AEE6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934D5A"/>
    <w:multiLevelType w:val="hybridMultilevel"/>
    <w:tmpl w:val="9732037E"/>
    <w:lvl w:ilvl="0" w:tplc="7422AFA2">
      <w:start w:val="1"/>
      <w:numFmt w:val="bullet"/>
      <w:lvlText w:val="–"/>
      <w:lvlJc w:val="left"/>
      <w:pPr>
        <w:tabs>
          <w:tab w:val="num" w:pos="720"/>
        </w:tabs>
        <w:ind w:left="720" w:hanging="360"/>
      </w:pPr>
      <w:rPr>
        <w:rFonts w:ascii="Times New Roman" w:hAnsi="Times New Roman" w:hint="default"/>
      </w:rPr>
    </w:lvl>
    <w:lvl w:ilvl="1" w:tplc="4C68C3D0">
      <w:start w:val="76"/>
      <w:numFmt w:val="bullet"/>
      <w:lvlText w:val="–"/>
      <w:lvlJc w:val="left"/>
      <w:pPr>
        <w:tabs>
          <w:tab w:val="num" w:pos="1440"/>
        </w:tabs>
        <w:ind w:left="1440" w:hanging="360"/>
      </w:pPr>
      <w:rPr>
        <w:rFonts w:ascii="Times New Roman" w:hAnsi="Times New Roman" w:hint="default"/>
      </w:rPr>
    </w:lvl>
    <w:lvl w:ilvl="2" w:tplc="B8A050E8" w:tentative="1">
      <w:start w:val="1"/>
      <w:numFmt w:val="bullet"/>
      <w:lvlText w:val="–"/>
      <w:lvlJc w:val="left"/>
      <w:pPr>
        <w:tabs>
          <w:tab w:val="num" w:pos="2160"/>
        </w:tabs>
        <w:ind w:left="2160" w:hanging="360"/>
      </w:pPr>
      <w:rPr>
        <w:rFonts w:ascii="Times New Roman" w:hAnsi="Times New Roman" w:hint="default"/>
      </w:rPr>
    </w:lvl>
    <w:lvl w:ilvl="3" w:tplc="32B4817C" w:tentative="1">
      <w:start w:val="1"/>
      <w:numFmt w:val="bullet"/>
      <w:lvlText w:val="–"/>
      <w:lvlJc w:val="left"/>
      <w:pPr>
        <w:tabs>
          <w:tab w:val="num" w:pos="2880"/>
        </w:tabs>
        <w:ind w:left="2880" w:hanging="360"/>
      </w:pPr>
      <w:rPr>
        <w:rFonts w:ascii="Times New Roman" w:hAnsi="Times New Roman" w:hint="default"/>
      </w:rPr>
    </w:lvl>
    <w:lvl w:ilvl="4" w:tplc="063A453A" w:tentative="1">
      <w:start w:val="1"/>
      <w:numFmt w:val="bullet"/>
      <w:lvlText w:val="–"/>
      <w:lvlJc w:val="left"/>
      <w:pPr>
        <w:tabs>
          <w:tab w:val="num" w:pos="3600"/>
        </w:tabs>
        <w:ind w:left="3600" w:hanging="360"/>
      </w:pPr>
      <w:rPr>
        <w:rFonts w:ascii="Times New Roman" w:hAnsi="Times New Roman" w:hint="default"/>
      </w:rPr>
    </w:lvl>
    <w:lvl w:ilvl="5" w:tplc="55DA1B28" w:tentative="1">
      <w:start w:val="1"/>
      <w:numFmt w:val="bullet"/>
      <w:lvlText w:val="–"/>
      <w:lvlJc w:val="left"/>
      <w:pPr>
        <w:tabs>
          <w:tab w:val="num" w:pos="4320"/>
        </w:tabs>
        <w:ind w:left="4320" w:hanging="360"/>
      </w:pPr>
      <w:rPr>
        <w:rFonts w:ascii="Times New Roman" w:hAnsi="Times New Roman" w:hint="default"/>
      </w:rPr>
    </w:lvl>
    <w:lvl w:ilvl="6" w:tplc="1098F1CC" w:tentative="1">
      <w:start w:val="1"/>
      <w:numFmt w:val="bullet"/>
      <w:lvlText w:val="–"/>
      <w:lvlJc w:val="left"/>
      <w:pPr>
        <w:tabs>
          <w:tab w:val="num" w:pos="5040"/>
        </w:tabs>
        <w:ind w:left="5040" w:hanging="360"/>
      </w:pPr>
      <w:rPr>
        <w:rFonts w:ascii="Times New Roman" w:hAnsi="Times New Roman" w:hint="default"/>
      </w:rPr>
    </w:lvl>
    <w:lvl w:ilvl="7" w:tplc="AAD2DB02" w:tentative="1">
      <w:start w:val="1"/>
      <w:numFmt w:val="bullet"/>
      <w:lvlText w:val="–"/>
      <w:lvlJc w:val="left"/>
      <w:pPr>
        <w:tabs>
          <w:tab w:val="num" w:pos="5760"/>
        </w:tabs>
        <w:ind w:left="5760" w:hanging="360"/>
      </w:pPr>
      <w:rPr>
        <w:rFonts w:ascii="Times New Roman" w:hAnsi="Times New Roman" w:hint="default"/>
      </w:rPr>
    </w:lvl>
    <w:lvl w:ilvl="8" w:tplc="7256BF7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39344F"/>
    <w:multiLevelType w:val="hybridMultilevel"/>
    <w:tmpl w:val="E4D8C3E2"/>
    <w:lvl w:ilvl="0" w:tplc="54629502">
      <w:numFmt w:val="bullet"/>
      <w:lvlText w:val="-"/>
      <w:lvlJc w:val="left"/>
      <w:pPr>
        <w:tabs>
          <w:tab w:val="num" w:pos="1440"/>
        </w:tabs>
        <w:ind w:left="1440" w:hanging="360"/>
      </w:pPr>
      <w:rPr>
        <w:rFonts w:ascii="SimSun" w:eastAsia="SimSun" w:hAnsi="SimSun"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A00D1C"/>
    <w:multiLevelType w:val="hybridMultilevel"/>
    <w:tmpl w:val="1924C4E6"/>
    <w:lvl w:ilvl="0" w:tplc="4D644FD8">
      <w:start w:val="1"/>
      <w:numFmt w:val="bullet"/>
      <w:lvlText w:val="•"/>
      <w:lvlJc w:val="left"/>
      <w:pPr>
        <w:tabs>
          <w:tab w:val="num" w:pos="720"/>
        </w:tabs>
        <w:ind w:left="720" w:hanging="360"/>
      </w:pPr>
      <w:rPr>
        <w:rFonts w:ascii="Arial" w:hAnsi="Arial" w:hint="default"/>
      </w:rPr>
    </w:lvl>
    <w:lvl w:ilvl="1" w:tplc="9984F542" w:tentative="1">
      <w:start w:val="1"/>
      <w:numFmt w:val="bullet"/>
      <w:lvlText w:val="•"/>
      <w:lvlJc w:val="left"/>
      <w:pPr>
        <w:tabs>
          <w:tab w:val="num" w:pos="1440"/>
        </w:tabs>
        <w:ind w:left="1440" w:hanging="360"/>
      </w:pPr>
      <w:rPr>
        <w:rFonts w:ascii="Arial" w:hAnsi="Arial" w:hint="default"/>
      </w:rPr>
    </w:lvl>
    <w:lvl w:ilvl="2" w:tplc="AFCE2510" w:tentative="1">
      <w:start w:val="1"/>
      <w:numFmt w:val="bullet"/>
      <w:lvlText w:val="•"/>
      <w:lvlJc w:val="left"/>
      <w:pPr>
        <w:tabs>
          <w:tab w:val="num" w:pos="2160"/>
        </w:tabs>
        <w:ind w:left="2160" w:hanging="360"/>
      </w:pPr>
      <w:rPr>
        <w:rFonts w:ascii="Arial" w:hAnsi="Arial" w:hint="default"/>
      </w:rPr>
    </w:lvl>
    <w:lvl w:ilvl="3" w:tplc="220EC3C0" w:tentative="1">
      <w:start w:val="1"/>
      <w:numFmt w:val="bullet"/>
      <w:lvlText w:val="•"/>
      <w:lvlJc w:val="left"/>
      <w:pPr>
        <w:tabs>
          <w:tab w:val="num" w:pos="2880"/>
        </w:tabs>
        <w:ind w:left="2880" w:hanging="360"/>
      </w:pPr>
      <w:rPr>
        <w:rFonts w:ascii="Arial" w:hAnsi="Arial" w:hint="default"/>
      </w:rPr>
    </w:lvl>
    <w:lvl w:ilvl="4" w:tplc="13D4F69A" w:tentative="1">
      <w:start w:val="1"/>
      <w:numFmt w:val="bullet"/>
      <w:lvlText w:val="•"/>
      <w:lvlJc w:val="left"/>
      <w:pPr>
        <w:tabs>
          <w:tab w:val="num" w:pos="3600"/>
        </w:tabs>
        <w:ind w:left="3600" w:hanging="360"/>
      </w:pPr>
      <w:rPr>
        <w:rFonts w:ascii="Arial" w:hAnsi="Arial" w:hint="default"/>
      </w:rPr>
    </w:lvl>
    <w:lvl w:ilvl="5" w:tplc="021C3788" w:tentative="1">
      <w:start w:val="1"/>
      <w:numFmt w:val="bullet"/>
      <w:lvlText w:val="•"/>
      <w:lvlJc w:val="left"/>
      <w:pPr>
        <w:tabs>
          <w:tab w:val="num" w:pos="4320"/>
        </w:tabs>
        <w:ind w:left="4320" w:hanging="360"/>
      </w:pPr>
      <w:rPr>
        <w:rFonts w:ascii="Arial" w:hAnsi="Arial" w:hint="default"/>
      </w:rPr>
    </w:lvl>
    <w:lvl w:ilvl="6" w:tplc="CAF0D51C" w:tentative="1">
      <w:start w:val="1"/>
      <w:numFmt w:val="bullet"/>
      <w:lvlText w:val="•"/>
      <w:lvlJc w:val="left"/>
      <w:pPr>
        <w:tabs>
          <w:tab w:val="num" w:pos="5040"/>
        </w:tabs>
        <w:ind w:left="5040" w:hanging="360"/>
      </w:pPr>
      <w:rPr>
        <w:rFonts w:ascii="Arial" w:hAnsi="Arial" w:hint="default"/>
      </w:rPr>
    </w:lvl>
    <w:lvl w:ilvl="7" w:tplc="0A526DFE" w:tentative="1">
      <w:start w:val="1"/>
      <w:numFmt w:val="bullet"/>
      <w:lvlText w:val="•"/>
      <w:lvlJc w:val="left"/>
      <w:pPr>
        <w:tabs>
          <w:tab w:val="num" w:pos="5760"/>
        </w:tabs>
        <w:ind w:left="5760" w:hanging="360"/>
      </w:pPr>
      <w:rPr>
        <w:rFonts w:ascii="Arial" w:hAnsi="Arial" w:hint="default"/>
      </w:rPr>
    </w:lvl>
    <w:lvl w:ilvl="8" w:tplc="36BE84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DF1240"/>
    <w:multiLevelType w:val="hybridMultilevel"/>
    <w:tmpl w:val="204C5366"/>
    <w:lvl w:ilvl="0" w:tplc="888E1BEC">
      <w:start w:val="1"/>
      <w:numFmt w:val="bullet"/>
      <w:lvlText w:val="•"/>
      <w:lvlJc w:val="left"/>
      <w:pPr>
        <w:tabs>
          <w:tab w:val="num" w:pos="720"/>
        </w:tabs>
        <w:ind w:left="720" w:hanging="360"/>
      </w:pPr>
      <w:rPr>
        <w:rFonts w:ascii="Times New Roman" w:hAnsi="Times New Roman" w:hint="default"/>
      </w:rPr>
    </w:lvl>
    <w:lvl w:ilvl="1" w:tplc="D062DD54">
      <w:start w:val="1"/>
      <w:numFmt w:val="bullet"/>
      <w:lvlText w:val="-"/>
      <w:lvlJc w:val="left"/>
      <w:pPr>
        <w:tabs>
          <w:tab w:val="num" w:pos="1250"/>
        </w:tabs>
        <w:ind w:left="1250" w:hanging="170"/>
      </w:pPr>
      <w:rPr>
        <w:rFonts w:ascii="Vani" w:hAnsi="Vani" w:hint="default"/>
      </w:rPr>
    </w:lvl>
    <w:lvl w:ilvl="2" w:tplc="38FC7C62" w:tentative="1">
      <w:start w:val="1"/>
      <w:numFmt w:val="bullet"/>
      <w:lvlText w:val="•"/>
      <w:lvlJc w:val="left"/>
      <w:pPr>
        <w:tabs>
          <w:tab w:val="num" w:pos="2160"/>
        </w:tabs>
        <w:ind w:left="2160" w:hanging="360"/>
      </w:pPr>
      <w:rPr>
        <w:rFonts w:ascii="Times New Roman" w:hAnsi="Times New Roman" w:hint="default"/>
      </w:rPr>
    </w:lvl>
    <w:lvl w:ilvl="3" w:tplc="5680E7B6" w:tentative="1">
      <w:start w:val="1"/>
      <w:numFmt w:val="bullet"/>
      <w:lvlText w:val="•"/>
      <w:lvlJc w:val="left"/>
      <w:pPr>
        <w:tabs>
          <w:tab w:val="num" w:pos="2880"/>
        </w:tabs>
        <w:ind w:left="2880" w:hanging="360"/>
      </w:pPr>
      <w:rPr>
        <w:rFonts w:ascii="Times New Roman" w:hAnsi="Times New Roman" w:hint="default"/>
      </w:rPr>
    </w:lvl>
    <w:lvl w:ilvl="4" w:tplc="E5266F3E" w:tentative="1">
      <w:start w:val="1"/>
      <w:numFmt w:val="bullet"/>
      <w:lvlText w:val="•"/>
      <w:lvlJc w:val="left"/>
      <w:pPr>
        <w:tabs>
          <w:tab w:val="num" w:pos="3600"/>
        </w:tabs>
        <w:ind w:left="3600" w:hanging="360"/>
      </w:pPr>
      <w:rPr>
        <w:rFonts w:ascii="Times New Roman" w:hAnsi="Times New Roman" w:hint="default"/>
      </w:rPr>
    </w:lvl>
    <w:lvl w:ilvl="5" w:tplc="F8440A04" w:tentative="1">
      <w:start w:val="1"/>
      <w:numFmt w:val="bullet"/>
      <w:lvlText w:val="•"/>
      <w:lvlJc w:val="left"/>
      <w:pPr>
        <w:tabs>
          <w:tab w:val="num" w:pos="4320"/>
        </w:tabs>
        <w:ind w:left="4320" w:hanging="360"/>
      </w:pPr>
      <w:rPr>
        <w:rFonts w:ascii="Times New Roman" w:hAnsi="Times New Roman" w:hint="default"/>
      </w:rPr>
    </w:lvl>
    <w:lvl w:ilvl="6" w:tplc="7666B2FC" w:tentative="1">
      <w:start w:val="1"/>
      <w:numFmt w:val="bullet"/>
      <w:lvlText w:val="•"/>
      <w:lvlJc w:val="left"/>
      <w:pPr>
        <w:tabs>
          <w:tab w:val="num" w:pos="5040"/>
        </w:tabs>
        <w:ind w:left="5040" w:hanging="360"/>
      </w:pPr>
      <w:rPr>
        <w:rFonts w:ascii="Times New Roman" w:hAnsi="Times New Roman" w:hint="default"/>
      </w:rPr>
    </w:lvl>
    <w:lvl w:ilvl="7" w:tplc="1BB4383A" w:tentative="1">
      <w:start w:val="1"/>
      <w:numFmt w:val="bullet"/>
      <w:lvlText w:val="•"/>
      <w:lvlJc w:val="left"/>
      <w:pPr>
        <w:tabs>
          <w:tab w:val="num" w:pos="5760"/>
        </w:tabs>
        <w:ind w:left="5760" w:hanging="360"/>
      </w:pPr>
      <w:rPr>
        <w:rFonts w:ascii="Times New Roman" w:hAnsi="Times New Roman" w:hint="default"/>
      </w:rPr>
    </w:lvl>
    <w:lvl w:ilvl="8" w:tplc="746A712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2E637DB"/>
    <w:multiLevelType w:val="hybridMultilevel"/>
    <w:tmpl w:val="2A903D28"/>
    <w:lvl w:ilvl="0" w:tplc="0407000F">
      <w:start w:val="1"/>
      <w:numFmt w:val="decimal"/>
      <w:lvlText w:val="%1."/>
      <w:lvlJc w:val="left"/>
      <w:pPr>
        <w:ind w:left="720" w:hanging="360"/>
      </w:pPr>
      <w:rPr>
        <w:rFonts w:cs="Times New Roman" w:hint="default"/>
      </w:rPr>
    </w:lvl>
    <w:lvl w:ilvl="1" w:tplc="D5D84266">
      <w:start w:val="1"/>
      <w:numFmt w:val="bullet"/>
      <w:lvlText w:val="•"/>
      <w:lvlJc w:val="left"/>
      <w:pPr>
        <w:tabs>
          <w:tab w:val="num" w:pos="1440"/>
        </w:tabs>
        <w:ind w:left="1440" w:hanging="360"/>
      </w:pPr>
      <w:rPr>
        <w:rFonts w:ascii="Perpetua" w:hAnsi="Perpetua" w:hint="default"/>
      </w:rPr>
    </w:lvl>
    <w:lvl w:ilvl="2" w:tplc="415CCB9A">
      <w:numFmt w:val="bullet"/>
      <w:lvlText w:val=""/>
      <w:lvlJc w:val="left"/>
      <w:pPr>
        <w:tabs>
          <w:tab w:val="num" w:pos="2340"/>
        </w:tabs>
        <w:ind w:left="2340" w:hanging="360"/>
      </w:pPr>
      <w:rPr>
        <w:rFonts w:ascii="Wingdings" w:eastAsia="MS Mincho" w:hAnsi="Wingdings" w:hint="default"/>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155C0CA4"/>
    <w:multiLevelType w:val="hybridMultilevel"/>
    <w:tmpl w:val="6280623C"/>
    <w:lvl w:ilvl="0" w:tplc="D062DD54">
      <w:start w:val="1"/>
      <w:numFmt w:val="bullet"/>
      <w:lvlText w:val="-"/>
      <w:lvlJc w:val="left"/>
      <w:pPr>
        <w:tabs>
          <w:tab w:val="num" w:pos="890"/>
        </w:tabs>
        <w:ind w:left="890" w:hanging="170"/>
      </w:pPr>
      <w:rPr>
        <w:rFonts w:ascii="Vani" w:hAnsi="Vani" w:hint="default"/>
      </w:rPr>
    </w:lvl>
    <w:lvl w:ilvl="1" w:tplc="04070003" w:tentative="1">
      <w:start w:val="1"/>
      <w:numFmt w:val="bullet"/>
      <w:lvlText w:val="o"/>
      <w:lvlJc w:val="left"/>
      <w:pPr>
        <w:tabs>
          <w:tab w:val="num" w:pos="1876"/>
        </w:tabs>
        <w:ind w:left="1876" w:hanging="360"/>
      </w:pPr>
      <w:rPr>
        <w:rFonts w:ascii="Courier New" w:hAnsi="Courier New" w:hint="default"/>
      </w:rPr>
    </w:lvl>
    <w:lvl w:ilvl="2" w:tplc="04070005" w:tentative="1">
      <w:start w:val="1"/>
      <w:numFmt w:val="bullet"/>
      <w:lvlText w:val=""/>
      <w:lvlJc w:val="left"/>
      <w:pPr>
        <w:tabs>
          <w:tab w:val="num" w:pos="2596"/>
        </w:tabs>
        <w:ind w:left="2596" w:hanging="360"/>
      </w:pPr>
      <w:rPr>
        <w:rFonts w:ascii="Wingdings" w:hAnsi="Wingdings" w:hint="default"/>
      </w:rPr>
    </w:lvl>
    <w:lvl w:ilvl="3" w:tplc="04070001" w:tentative="1">
      <w:start w:val="1"/>
      <w:numFmt w:val="bullet"/>
      <w:lvlText w:val=""/>
      <w:lvlJc w:val="left"/>
      <w:pPr>
        <w:tabs>
          <w:tab w:val="num" w:pos="3316"/>
        </w:tabs>
        <w:ind w:left="3316" w:hanging="360"/>
      </w:pPr>
      <w:rPr>
        <w:rFonts w:ascii="Symbol" w:hAnsi="Symbol" w:hint="default"/>
      </w:rPr>
    </w:lvl>
    <w:lvl w:ilvl="4" w:tplc="04070003" w:tentative="1">
      <w:start w:val="1"/>
      <w:numFmt w:val="bullet"/>
      <w:lvlText w:val="o"/>
      <w:lvlJc w:val="left"/>
      <w:pPr>
        <w:tabs>
          <w:tab w:val="num" w:pos="4036"/>
        </w:tabs>
        <w:ind w:left="4036" w:hanging="360"/>
      </w:pPr>
      <w:rPr>
        <w:rFonts w:ascii="Courier New" w:hAnsi="Courier New" w:hint="default"/>
      </w:rPr>
    </w:lvl>
    <w:lvl w:ilvl="5" w:tplc="04070005" w:tentative="1">
      <w:start w:val="1"/>
      <w:numFmt w:val="bullet"/>
      <w:lvlText w:val=""/>
      <w:lvlJc w:val="left"/>
      <w:pPr>
        <w:tabs>
          <w:tab w:val="num" w:pos="4756"/>
        </w:tabs>
        <w:ind w:left="4756" w:hanging="360"/>
      </w:pPr>
      <w:rPr>
        <w:rFonts w:ascii="Wingdings" w:hAnsi="Wingdings" w:hint="default"/>
      </w:rPr>
    </w:lvl>
    <w:lvl w:ilvl="6" w:tplc="04070001" w:tentative="1">
      <w:start w:val="1"/>
      <w:numFmt w:val="bullet"/>
      <w:lvlText w:val=""/>
      <w:lvlJc w:val="left"/>
      <w:pPr>
        <w:tabs>
          <w:tab w:val="num" w:pos="5476"/>
        </w:tabs>
        <w:ind w:left="5476" w:hanging="360"/>
      </w:pPr>
      <w:rPr>
        <w:rFonts w:ascii="Symbol" w:hAnsi="Symbol" w:hint="default"/>
      </w:rPr>
    </w:lvl>
    <w:lvl w:ilvl="7" w:tplc="04070003" w:tentative="1">
      <w:start w:val="1"/>
      <w:numFmt w:val="bullet"/>
      <w:lvlText w:val="o"/>
      <w:lvlJc w:val="left"/>
      <w:pPr>
        <w:tabs>
          <w:tab w:val="num" w:pos="6196"/>
        </w:tabs>
        <w:ind w:left="6196" w:hanging="360"/>
      </w:pPr>
      <w:rPr>
        <w:rFonts w:ascii="Courier New" w:hAnsi="Courier New" w:hint="default"/>
      </w:rPr>
    </w:lvl>
    <w:lvl w:ilvl="8" w:tplc="04070005" w:tentative="1">
      <w:start w:val="1"/>
      <w:numFmt w:val="bullet"/>
      <w:lvlText w:val=""/>
      <w:lvlJc w:val="left"/>
      <w:pPr>
        <w:tabs>
          <w:tab w:val="num" w:pos="6916"/>
        </w:tabs>
        <w:ind w:left="6916" w:hanging="360"/>
      </w:pPr>
      <w:rPr>
        <w:rFonts w:ascii="Wingdings" w:hAnsi="Wingdings" w:hint="default"/>
      </w:rPr>
    </w:lvl>
  </w:abstractNum>
  <w:abstractNum w:abstractNumId="9" w15:restartNumberingAfterBreak="0">
    <w:nsid w:val="1884456F"/>
    <w:multiLevelType w:val="hybridMultilevel"/>
    <w:tmpl w:val="0D12BA92"/>
    <w:lvl w:ilvl="0" w:tplc="F918D696">
      <w:start w:val="1"/>
      <w:numFmt w:val="bullet"/>
      <w:lvlText w:val="•"/>
      <w:lvlJc w:val="left"/>
      <w:pPr>
        <w:tabs>
          <w:tab w:val="num" w:pos="720"/>
        </w:tabs>
        <w:ind w:left="720" w:hanging="360"/>
      </w:pPr>
      <w:rPr>
        <w:rFonts w:ascii="Arial" w:hAnsi="Arial" w:hint="default"/>
      </w:rPr>
    </w:lvl>
    <w:lvl w:ilvl="1" w:tplc="AFD048E4" w:tentative="1">
      <w:start w:val="1"/>
      <w:numFmt w:val="bullet"/>
      <w:lvlText w:val="•"/>
      <w:lvlJc w:val="left"/>
      <w:pPr>
        <w:tabs>
          <w:tab w:val="num" w:pos="1440"/>
        </w:tabs>
        <w:ind w:left="1440" w:hanging="360"/>
      </w:pPr>
      <w:rPr>
        <w:rFonts w:ascii="Arial" w:hAnsi="Arial" w:hint="default"/>
      </w:rPr>
    </w:lvl>
    <w:lvl w:ilvl="2" w:tplc="DE0ABB10" w:tentative="1">
      <w:start w:val="1"/>
      <w:numFmt w:val="bullet"/>
      <w:lvlText w:val="•"/>
      <w:lvlJc w:val="left"/>
      <w:pPr>
        <w:tabs>
          <w:tab w:val="num" w:pos="2160"/>
        </w:tabs>
        <w:ind w:left="2160" w:hanging="360"/>
      </w:pPr>
      <w:rPr>
        <w:rFonts w:ascii="Arial" w:hAnsi="Arial" w:hint="default"/>
      </w:rPr>
    </w:lvl>
    <w:lvl w:ilvl="3" w:tplc="05B08DE2" w:tentative="1">
      <w:start w:val="1"/>
      <w:numFmt w:val="bullet"/>
      <w:lvlText w:val="•"/>
      <w:lvlJc w:val="left"/>
      <w:pPr>
        <w:tabs>
          <w:tab w:val="num" w:pos="2880"/>
        </w:tabs>
        <w:ind w:left="2880" w:hanging="360"/>
      </w:pPr>
      <w:rPr>
        <w:rFonts w:ascii="Arial" w:hAnsi="Arial" w:hint="default"/>
      </w:rPr>
    </w:lvl>
    <w:lvl w:ilvl="4" w:tplc="BE2C114A" w:tentative="1">
      <w:start w:val="1"/>
      <w:numFmt w:val="bullet"/>
      <w:lvlText w:val="•"/>
      <w:lvlJc w:val="left"/>
      <w:pPr>
        <w:tabs>
          <w:tab w:val="num" w:pos="3600"/>
        </w:tabs>
        <w:ind w:left="3600" w:hanging="360"/>
      </w:pPr>
      <w:rPr>
        <w:rFonts w:ascii="Arial" w:hAnsi="Arial" w:hint="default"/>
      </w:rPr>
    </w:lvl>
    <w:lvl w:ilvl="5" w:tplc="C19ACB1C" w:tentative="1">
      <w:start w:val="1"/>
      <w:numFmt w:val="bullet"/>
      <w:lvlText w:val="•"/>
      <w:lvlJc w:val="left"/>
      <w:pPr>
        <w:tabs>
          <w:tab w:val="num" w:pos="4320"/>
        </w:tabs>
        <w:ind w:left="4320" w:hanging="360"/>
      </w:pPr>
      <w:rPr>
        <w:rFonts w:ascii="Arial" w:hAnsi="Arial" w:hint="default"/>
      </w:rPr>
    </w:lvl>
    <w:lvl w:ilvl="6" w:tplc="9D3ECF82" w:tentative="1">
      <w:start w:val="1"/>
      <w:numFmt w:val="bullet"/>
      <w:lvlText w:val="•"/>
      <w:lvlJc w:val="left"/>
      <w:pPr>
        <w:tabs>
          <w:tab w:val="num" w:pos="5040"/>
        </w:tabs>
        <w:ind w:left="5040" w:hanging="360"/>
      </w:pPr>
      <w:rPr>
        <w:rFonts w:ascii="Arial" w:hAnsi="Arial" w:hint="default"/>
      </w:rPr>
    </w:lvl>
    <w:lvl w:ilvl="7" w:tplc="61DE0548" w:tentative="1">
      <w:start w:val="1"/>
      <w:numFmt w:val="bullet"/>
      <w:lvlText w:val="•"/>
      <w:lvlJc w:val="left"/>
      <w:pPr>
        <w:tabs>
          <w:tab w:val="num" w:pos="5760"/>
        </w:tabs>
        <w:ind w:left="5760" w:hanging="360"/>
      </w:pPr>
      <w:rPr>
        <w:rFonts w:ascii="Arial" w:hAnsi="Arial" w:hint="default"/>
      </w:rPr>
    </w:lvl>
    <w:lvl w:ilvl="8" w:tplc="08E0DC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C962A1"/>
    <w:multiLevelType w:val="hybridMultilevel"/>
    <w:tmpl w:val="F26825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9EB7568"/>
    <w:multiLevelType w:val="hybridMultilevel"/>
    <w:tmpl w:val="C7A8EA48"/>
    <w:lvl w:ilvl="0" w:tplc="61D8F9D0">
      <w:start w:val="1"/>
      <w:numFmt w:val="bullet"/>
      <w:lvlText w:val="•"/>
      <w:lvlJc w:val="left"/>
      <w:pPr>
        <w:tabs>
          <w:tab w:val="num" w:pos="720"/>
        </w:tabs>
        <w:ind w:left="720" w:hanging="360"/>
      </w:pPr>
      <w:rPr>
        <w:rFonts w:ascii="Times New Roman" w:hAnsi="Times New Roman" w:hint="default"/>
      </w:rPr>
    </w:lvl>
    <w:lvl w:ilvl="1" w:tplc="38E4F664" w:tentative="1">
      <w:start w:val="1"/>
      <w:numFmt w:val="bullet"/>
      <w:lvlText w:val="•"/>
      <w:lvlJc w:val="left"/>
      <w:pPr>
        <w:tabs>
          <w:tab w:val="num" w:pos="1440"/>
        </w:tabs>
        <w:ind w:left="1440" w:hanging="360"/>
      </w:pPr>
      <w:rPr>
        <w:rFonts w:ascii="Times New Roman" w:hAnsi="Times New Roman" w:hint="default"/>
      </w:rPr>
    </w:lvl>
    <w:lvl w:ilvl="2" w:tplc="23780762" w:tentative="1">
      <w:start w:val="1"/>
      <w:numFmt w:val="bullet"/>
      <w:lvlText w:val="•"/>
      <w:lvlJc w:val="left"/>
      <w:pPr>
        <w:tabs>
          <w:tab w:val="num" w:pos="2160"/>
        </w:tabs>
        <w:ind w:left="2160" w:hanging="360"/>
      </w:pPr>
      <w:rPr>
        <w:rFonts w:ascii="Times New Roman" w:hAnsi="Times New Roman" w:hint="default"/>
      </w:rPr>
    </w:lvl>
    <w:lvl w:ilvl="3" w:tplc="77A0A492" w:tentative="1">
      <w:start w:val="1"/>
      <w:numFmt w:val="bullet"/>
      <w:lvlText w:val="•"/>
      <w:lvlJc w:val="left"/>
      <w:pPr>
        <w:tabs>
          <w:tab w:val="num" w:pos="2880"/>
        </w:tabs>
        <w:ind w:left="2880" w:hanging="360"/>
      </w:pPr>
      <w:rPr>
        <w:rFonts w:ascii="Times New Roman" w:hAnsi="Times New Roman" w:hint="default"/>
      </w:rPr>
    </w:lvl>
    <w:lvl w:ilvl="4" w:tplc="E2101B4E" w:tentative="1">
      <w:start w:val="1"/>
      <w:numFmt w:val="bullet"/>
      <w:lvlText w:val="•"/>
      <w:lvlJc w:val="left"/>
      <w:pPr>
        <w:tabs>
          <w:tab w:val="num" w:pos="3600"/>
        </w:tabs>
        <w:ind w:left="3600" w:hanging="360"/>
      </w:pPr>
      <w:rPr>
        <w:rFonts w:ascii="Times New Roman" w:hAnsi="Times New Roman" w:hint="default"/>
      </w:rPr>
    </w:lvl>
    <w:lvl w:ilvl="5" w:tplc="FF12FDE6" w:tentative="1">
      <w:start w:val="1"/>
      <w:numFmt w:val="bullet"/>
      <w:lvlText w:val="•"/>
      <w:lvlJc w:val="left"/>
      <w:pPr>
        <w:tabs>
          <w:tab w:val="num" w:pos="4320"/>
        </w:tabs>
        <w:ind w:left="4320" w:hanging="360"/>
      </w:pPr>
      <w:rPr>
        <w:rFonts w:ascii="Times New Roman" w:hAnsi="Times New Roman" w:hint="default"/>
      </w:rPr>
    </w:lvl>
    <w:lvl w:ilvl="6" w:tplc="0C8A85AA" w:tentative="1">
      <w:start w:val="1"/>
      <w:numFmt w:val="bullet"/>
      <w:lvlText w:val="•"/>
      <w:lvlJc w:val="left"/>
      <w:pPr>
        <w:tabs>
          <w:tab w:val="num" w:pos="5040"/>
        </w:tabs>
        <w:ind w:left="5040" w:hanging="360"/>
      </w:pPr>
      <w:rPr>
        <w:rFonts w:ascii="Times New Roman" w:hAnsi="Times New Roman" w:hint="default"/>
      </w:rPr>
    </w:lvl>
    <w:lvl w:ilvl="7" w:tplc="4E2EB9EC" w:tentative="1">
      <w:start w:val="1"/>
      <w:numFmt w:val="bullet"/>
      <w:lvlText w:val="•"/>
      <w:lvlJc w:val="left"/>
      <w:pPr>
        <w:tabs>
          <w:tab w:val="num" w:pos="5760"/>
        </w:tabs>
        <w:ind w:left="5760" w:hanging="360"/>
      </w:pPr>
      <w:rPr>
        <w:rFonts w:ascii="Times New Roman" w:hAnsi="Times New Roman" w:hint="default"/>
      </w:rPr>
    </w:lvl>
    <w:lvl w:ilvl="8" w:tplc="3594F5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AE877D9"/>
    <w:multiLevelType w:val="hybridMultilevel"/>
    <w:tmpl w:val="27A0770C"/>
    <w:lvl w:ilvl="0" w:tplc="BBF42802">
      <w:start w:val="1"/>
      <w:numFmt w:val="bullet"/>
      <w:lvlText w:val=""/>
      <w:lvlPicBulletId w:val="0"/>
      <w:lvlJc w:val="left"/>
      <w:pPr>
        <w:tabs>
          <w:tab w:val="num" w:pos="720"/>
        </w:tabs>
        <w:ind w:left="720" w:hanging="360"/>
      </w:pPr>
      <w:rPr>
        <w:rFonts w:ascii="Symbol" w:hAnsi="Symbol" w:hint="default"/>
      </w:rPr>
    </w:lvl>
    <w:lvl w:ilvl="1" w:tplc="D062DD54">
      <w:start w:val="1"/>
      <w:numFmt w:val="bullet"/>
      <w:lvlText w:val="-"/>
      <w:lvlJc w:val="left"/>
      <w:pPr>
        <w:tabs>
          <w:tab w:val="num" w:pos="1250"/>
        </w:tabs>
        <w:ind w:left="1250" w:hanging="170"/>
      </w:pPr>
      <w:rPr>
        <w:rFonts w:ascii="Vani" w:hAnsi="Vani" w:hint="default"/>
      </w:rPr>
    </w:lvl>
    <w:lvl w:ilvl="2" w:tplc="46488AF0" w:tentative="1">
      <w:start w:val="1"/>
      <w:numFmt w:val="bullet"/>
      <w:lvlText w:val=""/>
      <w:lvlPicBulletId w:val="0"/>
      <w:lvlJc w:val="left"/>
      <w:pPr>
        <w:tabs>
          <w:tab w:val="num" w:pos="2160"/>
        </w:tabs>
        <w:ind w:left="2160" w:hanging="360"/>
      </w:pPr>
      <w:rPr>
        <w:rFonts w:ascii="Symbol" w:hAnsi="Symbol" w:hint="default"/>
      </w:rPr>
    </w:lvl>
    <w:lvl w:ilvl="3" w:tplc="7EAE7C16" w:tentative="1">
      <w:start w:val="1"/>
      <w:numFmt w:val="bullet"/>
      <w:lvlText w:val=""/>
      <w:lvlPicBulletId w:val="0"/>
      <w:lvlJc w:val="left"/>
      <w:pPr>
        <w:tabs>
          <w:tab w:val="num" w:pos="2880"/>
        </w:tabs>
        <w:ind w:left="2880" w:hanging="360"/>
      </w:pPr>
      <w:rPr>
        <w:rFonts w:ascii="Symbol" w:hAnsi="Symbol" w:hint="default"/>
      </w:rPr>
    </w:lvl>
    <w:lvl w:ilvl="4" w:tplc="D3621496" w:tentative="1">
      <w:start w:val="1"/>
      <w:numFmt w:val="bullet"/>
      <w:lvlText w:val=""/>
      <w:lvlPicBulletId w:val="0"/>
      <w:lvlJc w:val="left"/>
      <w:pPr>
        <w:tabs>
          <w:tab w:val="num" w:pos="3600"/>
        </w:tabs>
        <w:ind w:left="3600" w:hanging="360"/>
      </w:pPr>
      <w:rPr>
        <w:rFonts w:ascii="Symbol" w:hAnsi="Symbol" w:hint="default"/>
      </w:rPr>
    </w:lvl>
    <w:lvl w:ilvl="5" w:tplc="47563234" w:tentative="1">
      <w:start w:val="1"/>
      <w:numFmt w:val="bullet"/>
      <w:lvlText w:val=""/>
      <w:lvlPicBulletId w:val="0"/>
      <w:lvlJc w:val="left"/>
      <w:pPr>
        <w:tabs>
          <w:tab w:val="num" w:pos="4320"/>
        </w:tabs>
        <w:ind w:left="4320" w:hanging="360"/>
      </w:pPr>
      <w:rPr>
        <w:rFonts w:ascii="Symbol" w:hAnsi="Symbol" w:hint="default"/>
      </w:rPr>
    </w:lvl>
    <w:lvl w:ilvl="6" w:tplc="756646B6" w:tentative="1">
      <w:start w:val="1"/>
      <w:numFmt w:val="bullet"/>
      <w:lvlText w:val=""/>
      <w:lvlPicBulletId w:val="0"/>
      <w:lvlJc w:val="left"/>
      <w:pPr>
        <w:tabs>
          <w:tab w:val="num" w:pos="5040"/>
        </w:tabs>
        <w:ind w:left="5040" w:hanging="360"/>
      </w:pPr>
      <w:rPr>
        <w:rFonts w:ascii="Symbol" w:hAnsi="Symbol" w:hint="default"/>
      </w:rPr>
    </w:lvl>
    <w:lvl w:ilvl="7" w:tplc="1236EADA" w:tentative="1">
      <w:start w:val="1"/>
      <w:numFmt w:val="bullet"/>
      <w:lvlText w:val=""/>
      <w:lvlPicBulletId w:val="0"/>
      <w:lvlJc w:val="left"/>
      <w:pPr>
        <w:tabs>
          <w:tab w:val="num" w:pos="5760"/>
        </w:tabs>
        <w:ind w:left="5760" w:hanging="360"/>
      </w:pPr>
      <w:rPr>
        <w:rFonts w:ascii="Symbol" w:hAnsi="Symbol" w:hint="default"/>
      </w:rPr>
    </w:lvl>
    <w:lvl w:ilvl="8" w:tplc="51907DFA"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1CC74116"/>
    <w:multiLevelType w:val="hybridMultilevel"/>
    <w:tmpl w:val="500C5CB2"/>
    <w:lvl w:ilvl="0" w:tplc="828CBAC6">
      <w:start w:val="1"/>
      <w:numFmt w:val="bullet"/>
      <w:lvlText w:val="•"/>
      <w:lvlJc w:val="left"/>
      <w:pPr>
        <w:tabs>
          <w:tab w:val="num" w:pos="1068"/>
        </w:tabs>
        <w:ind w:left="1068" w:hanging="360"/>
      </w:pPr>
      <w:rPr>
        <w:rFonts w:ascii="Arial" w:hAnsi="Arial" w:hint="default"/>
      </w:rPr>
    </w:lvl>
    <w:lvl w:ilvl="1" w:tplc="EA96F9C2" w:tentative="1">
      <w:start w:val="1"/>
      <w:numFmt w:val="bullet"/>
      <w:lvlText w:val="•"/>
      <w:lvlJc w:val="left"/>
      <w:pPr>
        <w:tabs>
          <w:tab w:val="num" w:pos="1788"/>
        </w:tabs>
        <w:ind w:left="1788" w:hanging="360"/>
      </w:pPr>
      <w:rPr>
        <w:rFonts w:ascii="Arial" w:hAnsi="Arial" w:hint="default"/>
      </w:rPr>
    </w:lvl>
    <w:lvl w:ilvl="2" w:tplc="29980FBA" w:tentative="1">
      <w:start w:val="1"/>
      <w:numFmt w:val="bullet"/>
      <w:lvlText w:val="•"/>
      <w:lvlJc w:val="left"/>
      <w:pPr>
        <w:tabs>
          <w:tab w:val="num" w:pos="2508"/>
        </w:tabs>
        <w:ind w:left="2508" w:hanging="360"/>
      </w:pPr>
      <w:rPr>
        <w:rFonts w:ascii="Arial" w:hAnsi="Arial" w:hint="default"/>
      </w:rPr>
    </w:lvl>
    <w:lvl w:ilvl="3" w:tplc="D3E20304" w:tentative="1">
      <w:start w:val="1"/>
      <w:numFmt w:val="bullet"/>
      <w:lvlText w:val="•"/>
      <w:lvlJc w:val="left"/>
      <w:pPr>
        <w:tabs>
          <w:tab w:val="num" w:pos="3228"/>
        </w:tabs>
        <w:ind w:left="3228" w:hanging="360"/>
      </w:pPr>
      <w:rPr>
        <w:rFonts w:ascii="Arial" w:hAnsi="Arial" w:hint="default"/>
      </w:rPr>
    </w:lvl>
    <w:lvl w:ilvl="4" w:tplc="309E948A" w:tentative="1">
      <w:start w:val="1"/>
      <w:numFmt w:val="bullet"/>
      <w:lvlText w:val="•"/>
      <w:lvlJc w:val="left"/>
      <w:pPr>
        <w:tabs>
          <w:tab w:val="num" w:pos="3948"/>
        </w:tabs>
        <w:ind w:left="3948" w:hanging="360"/>
      </w:pPr>
      <w:rPr>
        <w:rFonts w:ascii="Arial" w:hAnsi="Arial" w:hint="default"/>
      </w:rPr>
    </w:lvl>
    <w:lvl w:ilvl="5" w:tplc="D56C4B12" w:tentative="1">
      <w:start w:val="1"/>
      <w:numFmt w:val="bullet"/>
      <w:lvlText w:val="•"/>
      <w:lvlJc w:val="left"/>
      <w:pPr>
        <w:tabs>
          <w:tab w:val="num" w:pos="4668"/>
        </w:tabs>
        <w:ind w:left="4668" w:hanging="360"/>
      </w:pPr>
      <w:rPr>
        <w:rFonts w:ascii="Arial" w:hAnsi="Arial" w:hint="default"/>
      </w:rPr>
    </w:lvl>
    <w:lvl w:ilvl="6" w:tplc="46E4FED4" w:tentative="1">
      <w:start w:val="1"/>
      <w:numFmt w:val="bullet"/>
      <w:lvlText w:val="•"/>
      <w:lvlJc w:val="left"/>
      <w:pPr>
        <w:tabs>
          <w:tab w:val="num" w:pos="5388"/>
        </w:tabs>
        <w:ind w:left="5388" w:hanging="360"/>
      </w:pPr>
      <w:rPr>
        <w:rFonts w:ascii="Arial" w:hAnsi="Arial" w:hint="default"/>
      </w:rPr>
    </w:lvl>
    <w:lvl w:ilvl="7" w:tplc="91FA9A7A" w:tentative="1">
      <w:start w:val="1"/>
      <w:numFmt w:val="bullet"/>
      <w:lvlText w:val="•"/>
      <w:lvlJc w:val="left"/>
      <w:pPr>
        <w:tabs>
          <w:tab w:val="num" w:pos="6108"/>
        </w:tabs>
        <w:ind w:left="6108" w:hanging="360"/>
      </w:pPr>
      <w:rPr>
        <w:rFonts w:ascii="Arial" w:hAnsi="Arial" w:hint="default"/>
      </w:rPr>
    </w:lvl>
    <w:lvl w:ilvl="8" w:tplc="D8B4FD3A" w:tentative="1">
      <w:start w:val="1"/>
      <w:numFmt w:val="bullet"/>
      <w:lvlText w:val="•"/>
      <w:lvlJc w:val="left"/>
      <w:pPr>
        <w:tabs>
          <w:tab w:val="num" w:pos="6828"/>
        </w:tabs>
        <w:ind w:left="6828" w:hanging="360"/>
      </w:pPr>
      <w:rPr>
        <w:rFonts w:ascii="Arial" w:hAnsi="Arial" w:hint="default"/>
      </w:rPr>
    </w:lvl>
  </w:abstractNum>
  <w:abstractNum w:abstractNumId="14" w15:restartNumberingAfterBreak="0">
    <w:nsid w:val="210D24AF"/>
    <w:multiLevelType w:val="hybridMultilevel"/>
    <w:tmpl w:val="2AE28B7C"/>
    <w:lvl w:ilvl="0" w:tplc="890C2A06">
      <w:start w:val="1"/>
      <w:numFmt w:val="bullet"/>
      <w:lvlText w:val="•"/>
      <w:lvlJc w:val="left"/>
      <w:pPr>
        <w:tabs>
          <w:tab w:val="num" w:pos="720"/>
        </w:tabs>
        <w:ind w:left="720" w:hanging="360"/>
      </w:pPr>
      <w:rPr>
        <w:rFonts w:ascii="Arial" w:hAnsi="Arial" w:hint="default"/>
      </w:rPr>
    </w:lvl>
    <w:lvl w:ilvl="1" w:tplc="A3E29914" w:tentative="1">
      <w:start w:val="1"/>
      <w:numFmt w:val="bullet"/>
      <w:lvlText w:val="•"/>
      <w:lvlJc w:val="left"/>
      <w:pPr>
        <w:tabs>
          <w:tab w:val="num" w:pos="1440"/>
        </w:tabs>
        <w:ind w:left="1440" w:hanging="360"/>
      </w:pPr>
      <w:rPr>
        <w:rFonts w:ascii="Arial" w:hAnsi="Arial" w:hint="default"/>
      </w:rPr>
    </w:lvl>
    <w:lvl w:ilvl="2" w:tplc="27DC8BE8" w:tentative="1">
      <w:start w:val="1"/>
      <w:numFmt w:val="bullet"/>
      <w:lvlText w:val="•"/>
      <w:lvlJc w:val="left"/>
      <w:pPr>
        <w:tabs>
          <w:tab w:val="num" w:pos="2160"/>
        </w:tabs>
        <w:ind w:left="2160" w:hanging="360"/>
      </w:pPr>
      <w:rPr>
        <w:rFonts w:ascii="Arial" w:hAnsi="Arial" w:hint="default"/>
      </w:rPr>
    </w:lvl>
    <w:lvl w:ilvl="3" w:tplc="EB1642B6" w:tentative="1">
      <w:start w:val="1"/>
      <w:numFmt w:val="bullet"/>
      <w:lvlText w:val="•"/>
      <w:lvlJc w:val="left"/>
      <w:pPr>
        <w:tabs>
          <w:tab w:val="num" w:pos="2880"/>
        </w:tabs>
        <w:ind w:left="2880" w:hanging="360"/>
      </w:pPr>
      <w:rPr>
        <w:rFonts w:ascii="Arial" w:hAnsi="Arial" w:hint="default"/>
      </w:rPr>
    </w:lvl>
    <w:lvl w:ilvl="4" w:tplc="C55008FC" w:tentative="1">
      <w:start w:val="1"/>
      <w:numFmt w:val="bullet"/>
      <w:lvlText w:val="•"/>
      <w:lvlJc w:val="left"/>
      <w:pPr>
        <w:tabs>
          <w:tab w:val="num" w:pos="3600"/>
        </w:tabs>
        <w:ind w:left="3600" w:hanging="360"/>
      </w:pPr>
      <w:rPr>
        <w:rFonts w:ascii="Arial" w:hAnsi="Arial" w:hint="default"/>
      </w:rPr>
    </w:lvl>
    <w:lvl w:ilvl="5" w:tplc="0EC4CC4C" w:tentative="1">
      <w:start w:val="1"/>
      <w:numFmt w:val="bullet"/>
      <w:lvlText w:val="•"/>
      <w:lvlJc w:val="left"/>
      <w:pPr>
        <w:tabs>
          <w:tab w:val="num" w:pos="4320"/>
        </w:tabs>
        <w:ind w:left="4320" w:hanging="360"/>
      </w:pPr>
      <w:rPr>
        <w:rFonts w:ascii="Arial" w:hAnsi="Arial" w:hint="default"/>
      </w:rPr>
    </w:lvl>
    <w:lvl w:ilvl="6" w:tplc="289A20B0" w:tentative="1">
      <w:start w:val="1"/>
      <w:numFmt w:val="bullet"/>
      <w:lvlText w:val="•"/>
      <w:lvlJc w:val="left"/>
      <w:pPr>
        <w:tabs>
          <w:tab w:val="num" w:pos="5040"/>
        </w:tabs>
        <w:ind w:left="5040" w:hanging="360"/>
      </w:pPr>
      <w:rPr>
        <w:rFonts w:ascii="Arial" w:hAnsi="Arial" w:hint="default"/>
      </w:rPr>
    </w:lvl>
    <w:lvl w:ilvl="7" w:tplc="516625F6" w:tentative="1">
      <w:start w:val="1"/>
      <w:numFmt w:val="bullet"/>
      <w:lvlText w:val="•"/>
      <w:lvlJc w:val="left"/>
      <w:pPr>
        <w:tabs>
          <w:tab w:val="num" w:pos="5760"/>
        </w:tabs>
        <w:ind w:left="5760" w:hanging="360"/>
      </w:pPr>
      <w:rPr>
        <w:rFonts w:ascii="Arial" w:hAnsi="Arial" w:hint="default"/>
      </w:rPr>
    </w:lvl>
    <w:lvl w:ilvl="8" w:tplc="B48E42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1630A8"/>
    <w:multiLevelType w:val="hybridMultilevel"/>
    <w:tmpl w:val="BA1653F0"/>
    <w:lvl w:ilvl="0" w:tplc="88C2DE82">
      <w:start w:val="1"/>
      <w:numFmt w:val="bullet"/>
      <w:lvlText w:val="•"/>
      <w:lvlJc w:val="left"/>
      <w:pPr>
        <w:tabs>
          <w:tab w:val="num" w:pos="720"/>
        </w:tabs>
        <w:ind w:left="720" w:hanging="360"/>
      </w:pPr>
      <w:rPr>
        <w:rFonts w:ascii="Times New Roman" w:hAnsi="Times New Roman" w:hint="default"/>
      </w:rPr>
    </w:lvl>
    <w:lvl w:ilvl="1" w:tplc="C444D714" w:tentative="1">
      <w:start w:val="1"/>
      <w:numFmt w:val="bullet"/>
      <w:lvlText w:val="•"/>
      <w:lvlJc w:val="left"/>
      <w:pPr>
        <w:tabs>
          <w:tab w:val="num" w:pos="1440"/>
        </w:tabs>
        <w:ind w:left="1440" w:hanging="360"/>
      </w:pPr>
      <w:rPr>
        <w:rFonts w:ascii="Times New Roman" w:hAnsi="Times New Roman" w:hint="default"/>
      </w:rPr>
    </w:lvl>
    <w:lvl w:ilvl="2" w:tplc="B82E2A54" w:tentative="1">
      <w:start w:val="1"/>
      <w:numFmt w:val="bullet"/>
      <w:lvlText w:val="•"/>
      <w:lvlJc w:val="left"/>
      <w:pPr>
        <w:tabs>
          <w:tab w:val="num" w:pos="2160"/>
        </w:tabs>
        <w:ind w:left="2160" w:hanging="360"/>
      </w:pPr>
      <w:rPr>
        <w:rFonts w:ascii="Times New Roman" w:hAnsi="Times New Roman" w:hint="default"/>
      </w:rPr>
    </w:lvl>
    <w:lvl w:ilvl="3" w:tplc="32322286" w:tentative="1">
      <w:start w:val="1"/>
      <w:numFmt w:val="bullet"/>
      <w:lvlText w:val="•"/>
      <w:lvlJc w:val="left"/>
      <w:pPr>
        <w:tabs>
          <w:tab w:val="num" w:pos="2880"/>
        </w:tabs>
        <w:ind w:left="2880" w:hanging="360"/>
      </w:pPr>
      <w:rPr>
        <w:rFonts w:ascii="Times New Roman" w:hAnsi="Times New Roman" w:hint="default"/>
      </w:rPr>
    </w:lvl>
    <w:lvl w:ilvl="4" w:tplc="CCA4548A" w:tentative="1">
      <w:start w:val="1"/>
      <w:numFmt w:val="bullet"/>
      <w:lvlText w:val="•"/>
      <w:lvlJc w:val="left"/>
      <w:pPr>
        <w:tabs>
          <w:tab w:val="num" w:pos="3600"/>
        </w:tabs>
        <w:ind w:left="3600" w:hanging="360"/>
      </w:pPr>
      <w:rPr>
        <w:rFonts w:ascii="Times New Roman" w:hAnsi="Times New Roman" w:hint="default"/>
      </w:rPr>
    </w:lvl>
    <w:lvl w:ilvl="5" w:tplc="8BF84D50" w:tentative="1">
      <w:start w:val="1"/>
      <w:numFmt w:val="bullet"/>
      <w:lvlText w:val="•"/>
      <w:lvlJc w:val="left"/>
      <w:pPr>
        <w:tabs>
          <w:tab w:val="num" w:pos="4320"/>
        </w:tabs>
        <w:ind w:left="4320" w:hanging="360"/>
      </w:pPr>
      <w:rPr>
        <w:rFonts w:ascii="Times New Roman" w:hAnsi="Times New Roman" w:hint="default"/>
      </w:rPr>
    </w:lvl>
    <w:lvl w:ilvl="6" w:tplc="56FA3750" w:tentative="1">
      <w:start w:val="1"/>
      <w:numFmt w:val="bullet"/>
      <w:lvlText w:val="•"/>
      <w:lvlJc w:val="left"/>
      <w:pPr>
        <w:tabs>
          <w:tab w:val="num" w:pos="5040"/>
        </w:tabs>
        <w:ind w:left="5040" w:hanging="360"/>
      </w:pPr>
      <w:rPr>
        <w:rFonts w:ascii="Times New Roman" w:hAnsi="Times New Roman" w:hint="default"/>
      </w:rPr>
    </w:lvl>
    <w:lvl w:ilvl="7" w:tplc="46569D58" w:tentative="1">
      <w:start w:val="1"/>
      <w:numFmt w:val="bullet"/>
      <w:lvlText w:val="•"/>
      <w:lvlJc w:val="left"/>
      <w:pPr>
        <w:tabs>
          <w:tab w:val="num" w:pos="5760"/>
        </w:tabs>
        <w:ind w:left="5760" w:hanging="360"/>
      </w:pPr>
      <w:rPr>
        <w:rFonts w:ascii="Times New Roman" w:hAnsi="Times New Roman" w:hint="default"/>
      </w:rPr>
    </w:lvl>
    <w:lvl w:ilvl="8" w:tplc="E32A5FC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81447FB"/>
    <w:multiLevelType w:val="hybridMultilevel"/>
    <w:tmpl w:val="4C7CB32A"/>
    <w:lvl w:ilvl="0" w:tplc="D062DD54">
      <w:start w:val="1"/>
      <w:numFmt w:val="bullet"/>
      <w:lvlText w:val="-"/>
      <w:lvlJc w:val="left"/>
      <w:pPr>
        <w:tabs>
          <w:tab w:val="num" w:pos="454"/>
        </w:tabs>
        <w:ind w:left="454" w:hanging="170"/>
      </w:pPr>
      <w:rPr>
        <w:rFonts w:ascii="Vani" w:hAnsi="Vani"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493E09"/>
    <w:multiLevelType w:val="hybridMultilevel"/>
    <w:tmpl w:val="35F2FC1E"/>
    <w:lvl w:ilvl="0" w:tplc="9B6849B0">
      <w:start w:val="1"/>
      <w:numFmt w:val="bullet"/>
      <w:lvlText w:val="•"/>
      <w:lvlJc w:val="left"/>
      <w:pPr>
        <w:tabs>
          <w:tab w:val="num" w:pos="720"/>
        </w:tabs>
        <w:ind w:left="720" w:hanging="360"/>
      </w:pPr>
      <w:rPr>
        <w:rFonts w:ascii="Arial" w:hAnsi="Arial" w:hint="default"/>
      </w:rPr>
    </w:lvl>
    <w:lvl w:ilvl="1" w:tplc="520E3ABC" w:tentative="1">
      <w:start w:val="1"/>
      <w:numFmt w:val="bullet"/>
      <w:lvlText w:val="•"/>
      <w:lvlJc w:val="left"/>
      <w:pPr>
        <w:tabs>
          <w:tab w:val="num" w:pos="1440"/>
        </w:tabs>
        <w:ind w:left="1440" w:hanging="360"/>
      </w:pPr>
      <w:rPr>
        <w:rFonts w:ascii="Arial" w:hAnsi="Arial" w:hint="default"/>
      </w:rPr>
    </w:lvl>
    <w:lvl w:ilvl="2" w:tplc="9C9A6BC4" w:tentative="1">
      <w:start w:val="1"/>
      <w:numFmt w:val="bullet"/>
      <w:lvlText w:val="•"/>
      <w:lvlJc w:val="left"/>
      <w:pPr>
        <w:tabs>
          <w:tab w:val="num" w:pos="2160"/>
        </w:tabs>
        <w:ind w:left="2160" w:hanging="360"/>
      </w:pPr>
      <w:rPr>
        <w:rFonts w:ascii="Arial" w:hAnsi="Arial" w:hint="default"/>
      </w:rPr>
    </w:lvl>
    <w:lvl w:ilvl="3" w:tplc="B6E02438" w:tentative="1">
      <w:start w:val="1"/>
      <w:numFmt w:val="bullet"/>
      <w:lvlText w:val="•"/>
      <w:lvlJc w:val="left"/>
      <w:pPr>
        <w:tabs>
          <w:tab w:val="num" w:pos="2880"/>
        </w:tabs>
        <w:ind w:left="2880" w:hanging="360"/>
      </w:pPr>
      <w:rPr>
        <w:rFonts w:ascii="Arial" w:hAnsi="Arial" w:hint="default"/>
      </w:rPr>
    </w:lvl>
    <w:lvl w:ilvl="4" w:tplc="DE064E38" w:tentative="1">
      <w:start w:val="1"/>
      <w:numFmt w:val="bullet"/>
      <w:lvlText w:val="•"/>
      <w:lvlJc w:val="left"/>
      <w:pPr>
        <w:tabs>
          <w:tab w:val="num" w:pos="3600"/>
        </w:tabs>
        <w:ind w:left="3600" w:hanging="360"/>
      </w:pPr>
      <w:rPr>
        <w:rFonts w:ascii="Arial" w:hAnsi="Arial" w:hint="default"/>
      </w:rPr>
    </w:lvl>
    <w:lvl w:ilvl="5" w:tplc="18FCBEEC" w:tentative="1">
      <w:start w:val="1"/>
      <w:numFmt w:val="bullet"/>
      <w:lvlText w:val="•"/>
      <w:lvlJc w:val="left"/>
      <w:pPr>
        <w:tabs>
          <w:tab w:val="num" w:pos="4320"/>
        </w:tabs>
        <w:ind w:left="4320" w:hanging="360"/>
      </w:pPr>
      <w:rPr>
        <w:rFonts w:ascii="Arial" w:hAnsi="Arial" w:hint="default"/>
      </w:rPr>
    </w:lvl>
    <w:lvl w:ilvl="6" w:tplc="F0188B4E" w:tentative="1">
      <w:start w:val="1"/>
      <w:numFmt w:val="bullet"/>
      <w:lvlText w:val="•"/>
      <w:lvlJc w:val="left"/>
      <w:pPr>
        <w:tabs>
          <w:tab w:val="num" w:pos="5040"/>
        </w:tabs>
        <w:ind w:left="5040" w:hanging="360"/>
      </w:pPr>
      <w:rPr>
        <w:rFonts w:ascii="Arial" w:hAnsi="Arial" w:hint="default"/>
      </w:rPr>
    </w:lvl>
    <w:lvl w:ilvl="7" w:tplc="D79ADDA0" w:tentative="1">
      <w:start w:val="1"/>
      <w:numFmt w:val="bullet"/>
      <w:lvlText w:val="•"/>
      <w:lvlJc w:val="left"/>
      <w:pPr>
        <w:tabs>
          <w:tab w:val="num" w:pos="5760"/>
        </w:tabs>
        <w:ind w:left="5760" w:hanging="360"/>
      </w:pPr>
      <w:rPr>
        <w:rFonts w:ascii="Arial" w:hAnsi="Arial" w:hint="default"/>
      </w:rPr>
    </w:lvl>
    <w:lvl w:ilvl="8" w:tplc="E6FCE82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94D3B3B"/>
    <w:multiLevelType w:val="hybridMultilevel"/>
    <w:tmpl w:val="0FBA9D9E"/>
    <w:lvl w:ilvl="0" w:tplc="68365D8E">
      <w:start w:val="1"/>
      <w:numFmt w:val="bullet"/>
      <w:lvlText w:val="•"/>
      <w:lvlJc w:val="left"/>
      <w:pPr>
        <w:tabs>
          <w:tab w:val="num" w:pos="720"/>
        </w:tabs>
        <w:ind w:left="720" w:hanging="360"/>
      </w:pPr>
      <w:rPr>
        <w:rFonts w:ascii="Times New Roman" w:hAnsi="Times New Roman" w:hint="default"/>
      </w:rPr>
    </w:lvl>
    <w:lvl w:ilvl="1" w:tplc="92540748" w:tentative="1">
      <w:start w:val="1"/>
      <w:numFmt w:val="bullet"/>
      <w:lvlText w:val="•"/>
      <w:lvlJc w:val="left"/>
      <w:pPr>
        <w:tabs>
          <w:tab w:val="num" w:pos="1440"/>
        </w:tabs>
        <w:ind w:left="1440" w:hanging="360"/>
      </w:pPr>
      <w:rPr>
        <w:rFonts w:ascii="Times New Roman" w:hAnsi="Times New Roman" w:hint="default"/>
      </w:rPr>
    </w:lvl>
    <w:lvl w:ilvl="2" w:tplc="A2C4B136" w:tentative="1">
      <w:start w:val="1"/>
      <w:numFmt w:val="bullet"/>
      <w:lvlText w:val="•"/>
      <w:lvlJc w:val="left"/>
      <w:pPr>
        <w:tabs>
          <w:tab w:val="num" w:pos="2160"/>
        </w:tabs>
        <w:ind w:left="2160" w:hanging="360"/>
      </w:pPr>
      <w:rPr>
        <w:rFonts w:ascii="Times New Roman" w:hAnsi="Times New Roman" w:hint="default"/>
      </w:rPr>
    </w:lvl>
    <w:lvl w:ilvl="3" w:tplc="F97A787E" w:tentative="1">
      <w:start w:val="1"/>
      <w:numFmt w:val="bullet"/>
      <w:lvlText w:val="•"/>
      <w:lvlJc w:val="left"/>
      <w:pPr>
        <w:tabs>
          <w:tab w:val="num" w:pos="2880"/>
        </w:tabs>
        <w:ind w:left="2880" w:hanging="360"/>
      </w:pPr>
      <w:rPr>
        <w:rFonts w:ascii="Times New Roman" w:hAnsi="Times New Roman" w:hint="default"/>
      </w:rPr>
    </w:lvl>
    <w:lvl w:ilvl="4" w:tplc="1B0E5D62" w:tentative="1">
      <w:start w:val="1"/>
      <w:numFmt w:val="bullet"/>
      <w:lvlText w:val="•"/>
      <w:lvlJc w:val="left"/>
      <w:pPr>
        <w:tabs>
          <w:tab w:val="num" w:pos="3600"/>
        </w:tabs>
        <w:ind w:left="3600" w:hanging="360"/>
      </w:pPr>
      <w:rPr>
        <w:rFonts w:ascii="Times New Roman" w:hAnsi="Times New Roman" w:hint="default"/>
      </w:rPr>
    </w:lvl>
    <w:lvl w:ilvl="5" w:tplc="0F7A169C" w:tentative="1">
      <w:start w:val="1"/>
      <w:numFmt w:val="bullet"/>
      <w:lvlText w:val="•"/>
      <w:lvlJc w:val="left"/>
      <w:pPr>
        <w:tabs>
          <w:tab w:val="num" w:pos="4320"/>
        </w:tabs>
        <w:ind w:left="4320" w:hanging="360"/>
      </w:pPr>
      <w:rPr>
        <w:rFonts w:ascii="Times New Roman" w:hAnsi="Times New Roman" w:hint="default"/>
      </w:rPr>
    </w:lvl>
    <w:lvl w:ilvl="6" w:tplc="C4823F92" w:tentative="1">
      <w:start w:val="1"/>
      <w:numFmt w:val="bullet"/>
      <w:lvlText w:val="•"/>
      <w:lvlJc w:val="left"/>
      <w:pPr>
        <w:tabs>
          <w:tab w:val="num" w:pos="5040"/>
        </w:tabs>
        <w:ind w:left="5040" w:hanging="360"/>
      </w:pPr>
      <w:rPr>
        <w:rFonts w:ascii="Times New Roman" w:hAnsi="Times New Roman" w:hint="default"/>
      </w:rPr>
    </w:lvl>
    <w:lvl w:ilvl="7" w:tplc="0D6E8488" w:tentative="1">
      <w:start w:val="1"/>
      <w:numFmt w:val="bullet"/>
      <w:lvlText w:val="•"/>
      <w:lvlJc w:val="left"/>
      <w:pPr>
        <w:tabs>
          <w:tab w:val="num" w:pos="5760"/>
        </w:tabs>
        <w:ind w:left="5760" w:hanging="360"/>
      </w:pPr>
      <w:rPr>
        <w:rFonts w:ascii="Times New Roman" w:hAnsi="Times New Roman" w:hint="default"/>
      </w:rPr>
    </w:lvl>
    <w:lvl w:ilvl="8" w:tplc="C972B80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BC56B3A"/>
    <w:multiLevelType w:val="hybridMultilevel"/>
    <w:tmpl w:val="C4E8AA04"/>
    <w:lvl w:ilvl="0" w:tplc="D062DD54">
      <w:start w:val="1"/>
      <w:numFmt w:val="bullet"/>
      <w:lvlText w:val="-"/>
      <w:lvlJc w:val="left"/>
      <w:pPr>
        <w:tabs>
          <w:tab w:val="num" w:pos="1534"/>
        </w:tabs>
        <w:ind w:left="1534" w:hanging="170"/>
      </w:pPr>
      <w:rPr>
        <w:rFonts w:ascii="Vani" w:hAnsi="Vani" w:hint="default"/>
      </w:rPr>
    </w:lvl>
    <w:lvl w:ilvl="1" w:tplc="0876F606" w:tentative="1">
      <w:start w:val="1"/>
      <w:numFmt w:val="bullet"/>
      <w:lvlText w:val=""/>
      <w:lvlJc w:val="left"/>
      <w:pPr>
        <w:tabs>
          <w:tab w:val="num" w:pos="1440"/>
        </w:tabs>
        <w:ind w:left="1440" w:hanging="360"/>
      </w:pPr>
      <w:rPr>
        <w:rFonts w:ascii="Wingdings" w:hAnsi="Wingdings" w:hint="default"/>
      </w:rPr>
    </w:lvl>
    <w:lvl w:ilvl="2" w:tplc="C7F22F4A" w:tentative="1">
      <w:start w:val="1"/>
      <w:numFmt w:val="bullet"/>
      <w:lvlText w:val=""/>
      <w:lvlJc w:val="left"/>
      <w:pPr>
        <w:tabs>
          <w:tab w:val="num" w:pos="2160"/>
        </w:tabs>
        <w:ind w:left="2160" w:hanging="360"/>
      </w:pPr>
      <w:rPr>
        <w:rFonts w:ascii="Wingdings" w:hAnsi="Wingdings" w:hint="default"/>
      </w:rPr>
    </w:lvl>
    <w:lvl w:ilvl="3" w:tplc="A16C163C" w:tentative="1">
      <w:start w:val="1"/>
      <w:numFmt w:val="bullet"/>
      <w:lvlText w:val=""/>
      <w:lvlJc w:val="left"/>
      <w:pPr>
        <w:tabs>
          <w:tab w:val="num" w:pos="2880"/>
        </w:tabs>
        <w:ind w:left="2880" w:hanging="360"/>
      </w:pPr>
      <w:rPr>
        <w:rFonts w:ascii="Wingdings" w:hAnsi="Wingdings" w:hint="default"/>
      </w:rPr>
    </w:lvl>
    <w:lvl w:ilvl="4" w:tplc="4F528C30" w:tentative="1">
      <w:start w:val="1"/>
      <w:numFmt w:val="bullet"/>
      <w:lvlText w:val=""/>
      <w:lvlJc w:val="left"/>
      <w:pPr>
        <w:tabs>
          <w:tab w:val="num" w:pos="3600"/>
        </w:tabs>
        <w:ind w:left="3600" w:hanging="360"/>
      </w:pPr>
      <w:rPr>
        <w:rFonts w:ascii="Wingdings" w:hAnsi="Wingdings" w:hint="default"/>
      </w:rPr>
    </w:lvl>
    <w:lvl w:ilvl="5" w:tplc="9A460820" w:tentative="1">
      <w:start w:val="1"/>
      <w:numFmt w:val="bullet"/>
      <w:lvlText w:val=""/>
      <w:lvlJc w:val="left"/>
      <w:pPr>
        <w:tabs>
          <w:tab w:val="num" w:pos="4320"/>
        </w:tabs>
        <w:ind w:left="4320" w:hanging="360"/>
      </w:pPr>
      <w:rPr>
        <w:rFonts w:ascii="Wingdings" w:hAnsi="Wingdings" w:hint="default"/>
      </w:rPr>
    </w:lvl>
    <w:lvl w:ilvl="6" w:tplc="24CAC6F8" w:tentative="1">
      <w:start w:val="1"/>
      <w:numFmt w:val="bullet"/>
      <w:lvlText w:val=""/>
      <w:lvlJc w:val="left"/>
      <w:pPr>
        <w:tabs>
          <w:tab w:val="num" w:pos="5040"/>
        </w:tabs>
        <w:ind w:left="5040" w:hanging="360"/>
      </w:pPr>
      <w:rPr>
        <w:rFonts w:ascii="Wingdings" w:hAnsi="Wingdings" w:hint="default"/>
      </w:rPr>
    </w:lvl>
    <w:lvl w:ilvl="7" w:tplc="983A7998" w:tentative="1">
      <w:start w:val="1"/>
      <w:numFmt w:val="bullet"/>
      <w:lvlText w:val=""/>
      <w:lvlJc w:val="left"/>
      <w:pPr>
        <w:tabs>
          <w:tab w:val="num" w:pos="5760"/>
        </w:tabs>
        <w:ind w:left="5760" w:hanging="360"/>
      </w:pPr>
      <w:rPr>
        <w:rFonts w:ascii="Wingdings" w:hAnsi="Wingdings" w:hint="default"/>
      </w:rPr>
    </w:lvl>
    <w:lvl w:ilvl="8" w:tplc="39106BE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B18CF"/>
    <w:multiLevelType w:val="hybridMultilevel"/>
    <w:tmpl w:val="D6203956"/>
    <w:lvl w:ilvl="0" w:tplc="54629502">
      <w:numFmt w:val="bullet"/>
      <w:lvlText w:val="-"/>
      <w:lvlJc w:val="left"/>
      <w:pPr>
        <w:tabs>
          <w:tab w:val="num" w:pos="1440"/>
        </w:tabs>
        <w:ind w:left="1440" w:hanging="360"/>
      </w:pPr>
      <w:rPr>
        <w:rFonts w:ascii="SimSun" w:eastAsia="SimSun" w:hAnsi="SimSun"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A67BA8"/>
    <w:multiLevelType w:val="hybridMultilevel"/>
    <w:tmpl w:val="5AE21702"/>
    <w:lvl w:ilvl="0" w:tplc="54629502">
      <w:numFmt w:val="bullet"/>
      <w:lvlText w:val="-"/>
      <w:lvlJc w:val="left"/>
      <w:pPr>
        <w:tabs>
          <w:tab w:val="num" w:pos="1440"/>
        </w:tabs>
        <w:ind w:left="1440" w:hanging="360"/>
      </w:pPr>
      <w:rPr>
        <w:rFonts w:ascii="SimSun" w:eastAsia="SimSun" w:hAnsi="SimSun" w:hint="default"/>
      </w:rPr>
    </w:lvl>
    <w:lvl w:ilvl="1" w:tplc="393C2AEE" w:tentative="1">
      <w:start w:val="1"/>
      <w:numFmt w:val="bullet"/>
      <w:lvlText w:val=""/>
      <w:lvlJc w:val="left"/>
      <w:pPr>
        <w:tabs>
          <w:tab w:val="num" w:pos="1440"/>
        </w:tabs>
        <w:ind w:left="1440" w:hanging="360"/>
      </w:pPr>
      <w:rPr>
        <w:rFonts w:ascii="Wingdings" w:hAnsi="Wingdings" w:hint="default"/>
      </w:rPr>
    </w:lvl>
    <w:lvl w:ilvl="2" w:tplc="4F4EBF52" w:tentative="1">
      <w:start w:val="1"/>
      <w:numFmt w:val="bullet"/>
      <w:lvlText w:val=""/>
      <w:lvlJc w:val="left"/>
      <w:pPr>
        <w:tabs>
          <w:tab w:val="num" w:pos="2160"/>
        </w:tabs>
        <w:ind w:left="2160" w:hanging="360"/>
      </w:pPr>
      <w:rPr>
        <w:rFonts w:ascii="Wingdings" w:hAnsi="Wingdings" w:hint="default"/>
      </w:rPr>
    </w:lvl>
    <w:lvl w:ilvl="3" w:tplc="5E6E369C" w:tentative="1">
      <w:start w:val="1"/>
      <w:numFmt w:val="bullet"/>
      <w:lvlText w:val=""/>
      <w:lvlJc w:val="left"/>
      <w:pPr>
        <w:tabs>
          <w:tab w:val="num" w:pos="2880"/>
        </w:tabs>
        <w:ind w:left="2880" w:hanging="360"/>
      </w:pPr>
      <w:rPr>
        <w:rFonts w:ascii="Wingdings" w:hAnsi="Wingdings" w:hint="default"/>
      </w:rPr>
    </w:lvl>
    <w:lvl w:ilvl="4" w:tplc="6A3E48CC" w:tentative="1">
      <w:start w:val="1"/>
      <w:numFmt w:val="bullet"/>
      <w:lvlText w:val=""/>
      <w:lvlJc w:val="left"/>
      <w:pPr>
        <w:tabs>
          <w:tab w:val="num" w:pos="3600"/>
        </w:tabs>
        <w:ind w:left="3600" w:hanging="360"/>
      </w:pPr>
      <w:rPr>
        <w:rFonts w:ascii="Wingdings" w:hAnsi="Wingdings" w:hint="default"/>
      </w:rPr>
    </w:lvl>
    <w:lvl w:ilvl="5" w:tplc="128830EA" w:tentative="1">
      <w:start w:val="1"/>
      <w:numFmt w:val="bullet"/>
      <w:lvlText w:val=""/>
      <w:lvlJc w:val="left"/>
      <w:pPr>
        <w:tabs>
          <w:tab w:val="num" w:pos="4320"/>
        </w:tabs>
        <w:ind w:left="4320" w:hanging="360"/>
      </w:pPr>
      <w:rPr>
        <w:rFonts w:ascii="Wingdings" w:hAnsi="Wingdings" w:hint="default"/>
      </w:rPr>
    </w:lvl>
    <w:lvl w:ilvl="6" w:tplc="F7D67574" w:tentative="1">
      <w:start w:val="1"/>
      <w:numFmt w:val="bullet"/>
      <w:lvlText w:val=""/>
      <w:lvlJc w:val="left"/>
      <w:pPr>
        <w:tabs>
          <w:tab w:val="num" w:pos="5040"/>
        </w:tabs>
        <w:ind w:left="5040" w:hanging="360"/>
      </w:pPr>
      <w:rPr>
        <w:rFonts w:ascii="Wingdings" w:hAnsi="Wingdings" w:hint="default"/>
      </w:rPr>
    </w:lvl>
    <w:lvl w:ilvl="7" w:tplc="55BA28A0" w:tentative="1">
      <w:start w:val="1"/>
      <w:numFmt w:val="bullet"/>
      <w:lvlText w:val=""/>
      <w:lvlJc w:val="left"/>
      <w:pPr>
        <w:tabs>
          <w:tab w:val="num" w:pos="5760"/>
        </w:tabs>
        <w:ind w:left="5760" w:hanging="360"/>
      </w:pPr>
      <w:rPr>
        <w:rFonts w:ascii="Wingdings" w:hAnsi="Wingdings" w:hint="default"/>
      </w:rPr>
    </w:lvl>
    <w:lvl w:ilvl="8" w:tplc="0B5646B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F43219"/>
    <w:multiLevelType w:val="hybridMultilevel"/>
    <w:tmpl w:val="5AD659CA"/>
    <w:lvl w:ilvl="0" w:tplc="2A64ACA6">
      <w:start w:val="1"/>
      <w:numFmt w:val="bullet"/>
      <w:lvlText w:val=""/>
      <w:lvlJc w:val="left"/>
      <w:pPr>
        <w:tabs>
          <w:tab w:val="num" w:pos="720"/>
        </w:tabs>
        <w:ind w:left="720" w:hanging="360"/>
      </w:pPr>
      <w:rPr>
        <w:rFonts w:ascii="Wingdings" w:hAnsi="Wingdings" w:hint="default"/>
      </w:rPr>
    </w:lvl>
    <w:lvl w:ilvl="1" w:tplc="D062DD54">
      <w:start w:val="1"/>
      <w:numFmt w:val="bullet"/>
      <w:lvlText w:val="-"/>
      <w:lvlJc w:val="left"/>
      <w:pPr>
        <w:tabs>
          <w:tab w:val="num" w:pos="1250"/>
        </w:tabs>
        <w:ind w:left="1250" w:hanging="170"/>
      </w:pPr>
      <w:rPr>
        <w:rFonts w:ascii="Vani" w:hAnsi="Vani" w:hint="default"/>
      </w:rPr>
    </w:lvl>
    <w:lvl w:ilvl="2" w:tplc="C3866E24" w:tentative="1">
      <w:start w:val="1"/>
      <w:numFmt w:val="bullet"/>
      <w:lvlText w:val=""/>
      <w:lvlJc w:val="left"/>
      <w:pPr>
        <w:tabs>
          <w:tab w:val="num" w:pos="2160"/>
        </w:tabs>
        <w:ind w:left="2160" w:hanging="360"/>
      </w:pPr>
      <w:rPr>
        <w:rFonts w:ascii="Wingdings" w:hAnsi="Wingdings" w:hint="default"/>
      </w:rPr>
    </w:lvl>
    <w:lvl w:ilvl="3" w:tplc="ECCAAE4C" w:tentative="1">
      <w:start w:val="1"/>
      <w:numFmt w:val="bullet"/>
      <w:lvlText w:val=""/>
      <w:lvlJc w:val="left"/>
      <w:pPr>
        <w:tabs>
          <w:tab w:val="num" w:pos="2880"/>
        </w:tabs>
        <w:ind w:left="2880" w:hanging="360"/>
      </w:pPr>
      <w:rPr>
        <w:rFonts w:ascii="Wingdings" w:hAnsi="Wingdings" w:hint="default"/>
      </w:rPr>
    </w:lvl>
    <w:lvl w:ilvl="4" w:tplc="1636829E" w:tentative="1">
      <w:start w:val="1"/>
      <w:numFmt w:val="bullet"/>
      <w:lvlText w:val=""/>
      <w:lvlJc w:val="left"/>
      <w:pPr>
        <w:tabs>
          <w:tab w:val="num" w:pos="3600"/>
        </w:tabs>
        <w:ind w:left="3600" w:hanging="360"/>
      </w:pPr>
      <w:rPr>
        <w:rFonts w:ascii="Wingdings" w:hAnsi="Wingdings" w:hint="default"/>
      </w:rPr>
    </w:lvl>
    <w:lvl w:ilvl="5" w:tplc="9046308E" w:tentative="1">
      <w:start w:val="1"/>
      <w:numFmt w:val="bullet"/>
      <w:lvlText w:val=""/>
      <w:lvlJc w:val="left"/>
      <w:pPr>
        <w:tabs>
          <w:tab w:val="num" w:pos="4320"/>
        </w:tabs>
        <w:ind w:left="4320" w:hanging="360"/>
      </w:pPr>
      <w:rPr>
        <w:rFonts w:ascii="Wingdings" w:hAnsi="Wingdings" w:hint="default"/>
      </w:rPr>
    </w:lvl>
    <w:lvl w:ilvl="6" w:tplc="0116E9DC" w:tentative="1">
      <w:start w:val="1"/>
      <w:numFmt w:val="bullet"/>
      <w:lvlText w:val=""/>
      <w:lvlJc w:val="left"/>
      <w:pPr>
        <w:tabs>
          <w:tab w:val="num" w:pos="5040"/>
        </w:tabs>
        <w:ind w:left="5040" w:hanging="360"/>
      </w:pPr>
      <w:rPr>
        <w:rFonts w:ascii="Wingdings" w:hAnsi="Wingdings" w:hint="default"/>
      </w:rPr>
    </w:lvl>
    <w:lvl w:ilvl="7" w:tplc="574C7534" w:tentative="1">
      <w:start w:val="1"/>
      <w:numFmt w:val="bullet"/>
      <w:lvlText w:val=""/>
      <w:lvlJc w:val="left"/>
      <w:pPr>
        <w:tabs>
          <w:tab w:val="num" w:pos="5760"/>
        </w:tabs>
        <w:ind w:left="5760" w:hanging="360"/>
      </w:pPr>
      <w:rPr>
        <w:rFonts w:ascii="Wingdings" w:hAnsi="Wingdings" w:hint="default"/>
      </w:rPr>
    </w:lvl>
    <w:lvl w:ilvl="8" w:tplc="D8BA062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6E45E6"/>
    <w:multiLevelType w:val="hybridMultilevel"/>
    <w:tmpl w:val="8362C9B2"/>
    <w:lvl w:ilvl="0" w:tplc="35A09B9C">
      <w:start w:val="1"/>
      <w:numFmt w:val="bullet"/>
      <w:lvlText w:val="•"/>
      <w:lvlJc w:val="left"/>
      <w:pPr>
        <w:tabs>
          <w:tab w:val="num" w:pos="720"/>
        </w:tabs>
        <w:ind w:left="720" w:hanging="360"/>
      </w:pPr>
      <w:rPr>
        <w:rFonts w:ascii="Arial" w:hAnsi="Arial" w:hint="default"/>
      </w:rPr>
    </w:lvl>
    <w:lvl w:ilvl="1" w:tplc="2A0EC522" w:tentative="1">
      <w:start w:val="1"/>
      <w:numFmt w:val="bullet"/>
      <w:lvlText w:val="•"/>
      <w:lvlJc w:val="left"/>
      <w:pPr>
        <w:tabs>
          <w:tab w:val="num" w:pos="1440"/>
        </w:tabs>
        <w:ind w:left="1440" w:hanging="360"/>
      </w:pPr>
      <w:rPr>
        <w:rFonts w:ascii="Arial" w:hAnsi="Arial" w:hint="default"/>
      </w:rPr>
    </w:lvl>
    <w:lvl w:ilvl="2" w:tplc="5228394C" w:tentative="1">
      <w:start w:val="1"/>
      <w:numFmt w:val="bullet"/>
      <w:lvlText w:val="•"/>
      <w:lvlJc w:val="left"/>
      <w:pPr>
        <w:tabs>
          <w:tab w:val="num" w:pos="2160"/>
        </w:tabs>
        <w:ind w:left="2160" w:hanging="360"/>
      </w:pPr>
      <w:rPr>
        <w:rFonts w:ascii="Arial" w:hAnsi="Arial" w:hint="default"/>
      </w:rPr>
    </w:lvl>
    <w:lvl w:ilvl="3" w:tplc="6058AD0A" w:tentative="1">
      <w:start w:val="1"/>
      <w:numFmt w:val="bullet"/>
      <w:lvlText w:val="•"/>
      <w:lvlJc w:val="left"/>
      <w:pPr>
        <w:tabs>
          <w:tab w:val="num" w:pos="2880"/>
        </w:tabs>
        <w:ind w:left="2880" w:hanging="360"/>
      </w:pPr>
      <w:rPr>
        <w:rFonts w:ascii="Arial" w:hAnsi="Arial" w:hint="default"/>
      </w:rPr>
    </w:lvl>
    <w:lvl w:ilvl="4" w:tplc="FFE24326" w:tentative="1">
      <w:start w:val="1"/>
      <w:numFmt w:val="bullet"/>
      <w:lvlText w:val="•"/>
      <w:lvlJc w:val="left"/>
      <w:pPr>
        <w:tabs>
          <w:tab w:val="num" w:pos="3600"/>
        </w:tabs>
        <w:ind w:left="3600" w:hanging="360"/>
      </w:pPr>
      <w:rPr>
        <w:rFonts w:ascii="Arial" w:hAnsi="Arial" w:hint="default"/>
      </w:rPr>
    </w:lvl>
    <w:lvl w:ilvl="5" w:tplc="5BA2F298" w:tentative="1">
      <w:start w:val="1"/>
      <w:numFmt w:val="bullet"/>
      <w:lvlText w:val="•"/>
      <w:lvlJc w:val="left"/>
      <w:pPr>
        <w:tabs>
          <w:tab w:val="num" w:pos="4320"/>
        </w:tabs>
        <w:ind w:left="4320" w:hanging="360"/>
      </w:pPr>
      <w:rPr>
        <w:rFonts w:ascii="Arial" w:hAnsi="Arial" w:hint="default"/>
      </w:rPr>
    </w:lvl>
    <w:lvl w:ilvl="6" w:tplc="72DE2F54" w:tentative="1">
      <w:start w:val="1"/>
      <w:numFmt w:val="bullet"/>
      <w:lvlText w:val="•"/>
      <w:lvlJc w:val="left"/>
      <w:pPr>
        <w:tabs>
          <w:tab w:val="num" w:pos="5040"/>
        </w:tabs>
        <w:ind w:left="5040" w:hanging="360"/>
      </w:pPr>
      <w:rPr>
        <w:rFonts w:ascii="Arial" w:hAnsi="Arial" w:hint="default"/>
      </w:rPr>
    </w:lvl>
    <w:lvl w:ilvl="7" w:tplc="290ADCB2" w:tentative="1">
      <w:start w:val="1"/>
      <w:numFmt w:val="bullet"/>
      <w:lvlText w:val="•"/>
      <w:lvlJc w:val="left"/>
      <w:pPr>
        <w:tabs>
          <w:tab w:val="num" w:pos="5760"/>
        </w:tabs>
        <w:ind w:left="5760" w:hanging="360"/>
      </w:pPr>
      <w:rPr>
        <w:rFonts w:ascii="Arial" w:hAnsi="Arial" w:hint="default"/>
      </w:rPr>
    </w:lvl>
    <w:lvl w:ilvl="8" w:tplc="2326F60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F963C86"/>
    <w:multiLevelType w:val="hybridMultilevel"/>
    <w:tmpl w:val="44D277FC"/>
    <w:lvl w:ilvl="0" w:tplc="9A0425C8">
      <w:start w:val="1"/>
      <w:numFmt w:val="bullet"/>
      <w:lvlText w:val="•"/>
      <w:lvlJc w:val="left"/>
      <w:pPr>
        <w:tabs>
          <w:tab w:val="num" w:pos="720"/>
        </w:tabs>
        <w:ind w:left="720" w:hanging="360"/>
      </w:pPr>
      <w:rPr>
        <w:rFonts w:ascii="Times New Roman" w:hAnsi="Times New Roman" w:hint="default"/>
      </w:rPr>
    </w:lvl>
    <w:lvl w:ilvl="1" w:tplc="B838F088" w:tentative="1">
      <w:start w:val="1"/>
      <w:numFmt w:val="bullet"/>
      <w:lvlText w:val="•"/>
      <w:lvlJc w:val="left"/>
      <w:pPr>
        <w:tabs>
          <w:tab w:val="num" w:pos="1440"/>
        </w:tabs>
        <w:ind w:left="1440" w:hanging="360"/>
      </w:pPr>
      <w:rPr>
        <w:rFonts w:ascii="Times New Roman" w:hAnsi="Times New Roman" w:hint="default"/>
      </w:rPr>
    </w:lvl>
    <w:lvl w:ilvl="2" w:tplc="226C00DE" w:tentative="1">
      <w:start w:val="1"/>
      <w:numFmt w:val="bullet"/>
      <w:lvlText w:val="•"/>
      <w:lvlJc w:val="left"/>
      <w:pPr>
        <w:tabs>
          <w:tab w:val="num" w:pos="2160"/>
        </w:tabs>
        <w:ind w:left="2160" w:hanging="360"/>
      </w:pPr>
      <w:rPr>
        <w:rFonts w:ascii="Times New Roman" w:hAnsi="Times New Roman" w:hint="default"/>
      </w:rPr>
    </w:lvl>
    <w:lvl w:ilvl="3" w:tplc="C60AF202" w:tentative="1">
      <w:start w:val="1"/>
      <w:numFmt w:val="bullet"/>
      <w:lvlText w:val="•"/>
      <w:lvlJc w:val="left"/>
      <w:pPr>
        <w:tabs>
          <w:tab w:val="num" w:pos="2880"/>
        </w:tabs>
        <w:ind w:left="2880" w:hanging="360"/>
      </w:pPr>
      <w:rPr>
        <w:rFonts w:ascii="Times New Roman" w:hAnsi="Times New Roman" w:hint="default"/>
      </w:rPr>
    </w:lvl>
    <w:lvl w:ilvl="4" w:tplc="F7B0B3C0" w:tentative="1">
      <w:start w:val="1"/>
      <w:numFmt w:val="bullet"/>
      <w:lvlText w:val="•"/>
      <w:lvlJc w:val="left"/>
      <w:pPr>
        <w:tabs>
          <w:tab w:val="num" w:pos="3600"/>
        </w:tabs>
        <w:ind w:left="3600" w:hanging="360"/>
      </w:pPr>
      <w:rPr>
        <w:rFonts w:ascii="Times New Roman" w:hAnsi="Times New Roman" w:hint="default"/>
      </w:rPr>
    </w:lvl>
    <w:lvl w:ilvl="5" w:tplc="79E6C7CE" w:tentative="1">
      <w:start w:val="1"/>
      <w:numFmt w:val="bullet"/>
      <w:lvlText w:val="•"/>
      <w:lvlJc w:val="left"/>
      <w:pPr>
        <w:tabs>
          <w:tab w:val="num" w:pos="4320"/>
        </w:tabs>
        <w:ind w:left="4320" w:hanging="360"/>
      </w:pPr>
      <w:rPr>
        <w:rFonts w:ascii="Times New Roman" w:hAnsi="Times New Roman" w:hint="default"/>
      </w:rPr>
    </w:lvl>
    <w:lvl w:ilvl="6" w:tplc="B14AFDB6" w:tentative="1">
      <w:start w:val="1"/>
      <w:numFmt w:val="bullet"/>
      <w:lvlText w:val="•"/>
      <w:lvlJc w:val="left"/>
      <w:pPr>
        <w:tabs>
          <w:tab w:val="num" w:pos="5040"/>
        </w:tabs>
        <w:ind w:left="5040" w:hanging="360"/>
      </w:pPr>
      <w:rPr>
        <w:rFonts w:ascii="Times New Roman" w:hAnsi="Times New Roman" w:hint="default"/>
      </w:rPr>
    </w:lvl>
    <w:lvl w:ilvl="7" w:tplc="CB424194" w:tentative="1">
      <w:start w:val="1"/>
      <w:numFmt w:val="bullet"/>
      <w:lvlText w:val="•"/>
      <w:lvlJc w:val="left"/>
      <w:pPr>
        <w:tabs>
          <w:tab w:val="num" w:pos="5760"/>
        </w:tabs>
        <w:ind w:left="5760" w:hanging="360"/>
      </w:pPr>
      <w:rPr>
        <w:rFonts w:ascii="Times New Roman" w:hAnsi="Times New Roman" w:hint="default"/>
      </w:rPr>
    </w:lvl>
    <w:lvl w:ilvl="8" w:tplc="2A1A98C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0956DC6"/>
    <w:multiLevelType w:val="hybridMultilevel"/>
    <w:tmpl w:val="400C6224"/>
    <w:lvl w:ilvl="0" w:tplc="750CBE26">
      <w:start w:val="1"/>
      <w:numFmt w:val="bullet"/>
      <w:lvlText w:val="•"/>
      <w:lvlJc w:val="left"/>
      <w:pPr>
        <w:tabs>
          <w:tab w:val="num" w:pos="720"/>
        </w:tabs>
        <w:ind w:left="720" w:hanging="360"/>
      </w:pPr>
      <w:rPr>
        <w:rFonts w:ascii="Arial" w:hAnsi="Arial" w:hint="default"/>
      </w:rPr>
    </w:lvl>
    <w:lvl w:ilvl="1" w:tplc="59C2D7DC" w:tentative="1">
      <w:start w:val="1"/>
      <w:numFmt w:val="bullet"/>
      <w:lvlText w:val="•"/>
      <w:lvlJc w:val="left"/>
      <w:pPr>
        <w:tabs>
          <w:tab w:val="num" w:pos="1440"/>
        </w:tabs>
        <w:ind w:left="1440" w:hanging="360"/>
      </w:pPr>
      <w:rPr>
        <w:rFonts w:ascii="Arial" w:hAnsi="Arial" w:hint="default"/>
      </w:rPr>
    </w:lvl>
    <w:lvl w:ilvl="2" w:tplc="D3FACBBE" w:tentative="1">
      <w:start w:val="1"/>
      <w:numFmt w:val="bullet"/>
      <w:lvlText w:val="•"/>
      <w:lvlJc w:val="left"/>
      <w:pPr>
        <w:tabs>
          <w:tab w:val="num" w:pos="2160"/>
        </w:tabs>
        <w:ind w:left="2160" w:hanging="360"/>
      </w:pPr>
      <w:rPr>
        <w:rFonts w:ascii="Arial" w:hAnsi="Arial" w:hint="default"/>
      </w:rPr>
    </w:lvl>
    <w:lvl w:ilvl="3" w:tplc="BA189F3E" w:tentative="1">
      <w:start w:val="1"/>
      <w:numFmt w:val="bullet"/>
      <w:lvlText w:val="•"/>
      <w:lvlJc w:val="left"/>
      <w:pPr>
        <w:tabs>
          <w:tab w:val="num" w:pos="2880"/>
        </w:tabs>
        <w:ind w:left="2880" w:hanging="360"/>
      </w:pPr>
      <w:rPr>
        <w:rFonts w:ascii="Arial" w:hAnsi="Arial" w:hint="default"/>
      </w:rPr>
    </w:lvl>
    <w:lvl w:ilvl="4" w:tplc="7D8E2870" w:tentative="1">
      <w:start w:val="1"/>
      <w:numFmt w:val="bullet"/>
      <w:lvlText w:val="•"/>
      <w:lvlJc w:val="left"/>
      <w:pPr>
        <w:tabs>
          <w:tab w:val="num" w:pos="3600"/>
        </w:tabs>
        <w:ind w:left="3600" w:hanging="360"/>
      </w:pPr>
      <w:rPr>
        <w:rFonts w:ascii="Arial" w:hAnsi="Arial" w:hint="default"/>
      </w:rPr>
    </w:lvl>
    <w:lvl w:ilvl="5" w:tplc="C096D716" w:tentative="1">
      <w:start w:val="1"/>
      <w:numFmt w:val="bullet"/>
      <w:lvlText w:val="•"/>
      <w:lvlJc w:val="left"/>
      <w:pPr>
        <w:tabs>
          <w:tab w:val="num" w:pos="4320"/>
        </w:tabs>
        <w:ind w:left="4320" w:hanging="360"/>
      </w:pPr>
      <w:rPr>
        <w:rFonts w:ascii="Arial" w:hAnsi="Arial" w:hint="default"/>
      </w:rPr>
    </w:lvl>
    <w:lvl w:ilvl="6" w:tplc="EB408DF0" w:tentative="1">
      <w:start w:val="1"/>
      <w:numFmt w:val="bullet"/>
      <w:lvlText w:val="•"/>
      <w:lvlJc w:val="left"/>
      <w:pPr>
        <w:tabs>
          <w:tab w:val="num" w:pos="5040"/>
        </w:tabs>
        <w:ind w:left="5040" w:hanging="360"/>
      </w:pPr>
      <w:rPr>
        <w:rFonts w:ascii="Arial" w:hAnsi="Arial" w:hint="default"/>
      </w:rPr>
    </w:lvl>
    <w:lvl w:ilvl="7" w:tplc="AE0C8C2E" w:tentative="1">
      <w:start w:val="1"/>
      <w:numFmt w:val="bullet"/>
      <w:lvlText w:val="•"/>
      <w:lvlJc w:val="left"/>
      <w:pPr>
        <w:tabs>
          <w:tab w:val="num" w:pos="5760"/>
        </w:tabs>
        <w:ind w:left="5760" w:hanging="360"/>
      </w:pPr>
      <w:rPr>
        <w:rFonts w:ascii="Arial" w:hAnsi="Arial" w:hint="default"/>
      </w:rPr>
    </w:lvl>
    <w:lvl w:ilvl="8" w:tplc="6702369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1512F54"/>
    <w:multiLevelType w:val="hybridMultilevel"/>
    <w:tmpl w:val="CC9E8868"/>
    <w:lvl w:ilvl="0" w:tplc="9E2A5AD0">
      <w:start w:val="1"/>
      <w:numFmt w:val="bullet"/>
      <w:lvlText w:val="-"/>
      <w:lvlJc w:val="left"/>
      <w:pPr>
        <w:tabs>
          <w:tab w:val="num" w:pos="720"/>
        </w:tabs>
        <w:ind w:left="720" w:hanging="360"/>
      </w:pPr>
      <w:rPr>
        <w:rFonts w:ascii="Calibri" w:hAnsi="Calibri" w:hint="default"/>
      </w:rPr>
    </w:lvl>
    <w:lvl w:ilvl="1" w:tplc="7956569A" w:tentative="1">
      <w:start w:val="1"/>
      <w:numFmt w:val="bullet"/>
      <w:lvlText w:val="-"/>
      <w:lvlJc w:val="left"/>
      <w:pPr>
        <w:tabs>
          <w:tab w:val="num" w:pos="1440"/>
        </w:tabs>
        <w:ind w:left="1440" w:hanging="360"/>
      </w:pPr>
      <w:rPr>
        <w:rFonts w:ascii="Calibri" w:hAnsi="Calibri" w:hint="default"/>
      </w:rPr>
    </w:lvl>
    <w:lvl w:ilvl="2" w:tplc="A586A2E2" w:tentative="1">
      <w:start w:val="1"/>
      <w:numFmt w:val="bullet"/>
      <w:lvlText w:val="-"/>
      <w:lvlJc w:val="left"/>
      <w:pPr>
        <w:tabs>
          <w:tab w:val="num" w:pos="2160"/>
        </w:tabs>
        <w:ind w:left="2160" w:hanging="360"/>
      </w:pPr>
      <w:rPr>
        <w:rFonts w:ascii="Calibri" w:hAnsi="Calibri" w:hint="default"/>
      </w:rPr>
    </w:lvl>
    <w:lvl w:ilvl="3" w:tplc="56C67A30" w:tentative="1">
      <w:start w:val="1"/>
      <w:numFmt w:val="bullet"/>
      <w:lvlText w:val="-"/>
      <w:lvlJc w:val="left"/>
      <w:pPr>
        <w:tabs>
          <w:tab w:val="num" w:pos="2880"/>
        </w:tabs>
        <w:ind w:left="2880" w:hanging="360"/>
      </w:pPr>
      <w:rPr>
        <w:rFonts w:ascii="Calibri" w:hAnsi="Calibri" w:hint="default"/>
      </w:rPr>
    </w:lvl>
    <w:lvl w:ilvl="4" w:tplc="10CCAE60" w:tentative="1">
      <w:start w:val="1"/>
      <w:numFmt w:val="bullet"/>
      <w:lvlText w:val="-"/>
      <w:lvlJc w:val="left"/>
      <w:pPr>
        <w:tabs>
          <w:tab w:val="num" w:pos="3600"/>
        </w:tabs>
        <w:ind w:left="3600" w:hanging="360"/>
      </w:pPr>
      <w:rPr>
        <w:rFonts w:ascii="Calibri" w:hAnsi="Calibri" w:hint="default"/>
      </w:rPr>
    </w:lvl>
    <w:lvl w:ilvl="5" w:tplc="2CC4A2E4" w:tentative="1">
      <w:start w:val="1"/>
      <w:numFmt w:val="bullet"/>
      <w:lvlText w:val="-"/>
      <w:lvlJc w:val="left"/>
      <w:pPr>
        <w:tabs>
          <w:tab w:val="num" w:pos="4320"/>
        </w:tabs>
        <w:ind w:left="4320" w:hanging="360"/>
      </w:pPr>
      <w:rPr>
        <w:rFonts w:ascii="Calibri" w:hAnsi="Calibri" w:hint="default"/>
      </w:rPr>
    </w:lvl>
    <w:lvl w:ilvl="6" w:tplc="92A44A88" w:tentative="1">
      <w:start w:val="1"/>
      <w:numFmt w:val="bullet"/>
      <w:lvlText w:val="-"/>
      <w:lvlJc w:val="left"/>
      <w:pPr>
        <w:tabs>
          <w:tab w:val="num" w:pos="5040"/>
        </w:tabs>
        <w:ind w:left="5040" w:hanging="360"/>
      </w:pPr>
      <w:rPr>
        <w:rFonts w:ascii="Calibri" w:hAnsi="Calibri" w:hint="default"/>
      </w:rPr>
    </w:lvl>
    <w:lvl w:ilvl="7" w:tplc="9B3E28C8" w:tentative="1">
      <w:start w:val="1"/>
      <w:numFmt w:val="bullet"/>
      <w:lvlText w:val="-"/>
      <w:lvlJc w:val="left"/>
      <w:pPr>
        <w:tabs>
          <w:tab w:val="num" w:pos="5760"/>
        </w:tabs>
        <w:ind w:left="5760" w:hanging="360"/>
      </w:pPr>
      <w:rPr>
        <w:rFonts w:ascii="Calibri" w:hAnsi="Calibri" w:hint="default"/>
      </w:rPr>
    </w:lvl>
    <w:lvl w:ilvl="8" w:tplc="F1029F32"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31E01BF8"/>
    <w:multiLevelType w:val="hybridMultilevel"/>
    <w:tmpl w:val="629429FA"/>
    <w:lvl w:ilvl="0" w:tplc="D2B4D478">
      <w:start w:val="1"/>
      <w:numFmt w:val="bullet"/>
      <w:lvlText w:val="•"/>
      <w:lvlJc w:val="left"/>
      <w:pPr>
        <w:tabs>
          <w:tab w:val="num" w:pos="720"/>
        </w:tabs>
        <w:ind w:left="720" w:hanging="360"/>
      </w:pPr>
      <w:rPr>
        <w:rFonts w:ascii="Arial" w:hAnsi="Arial" w:hint="default"/>
      </w:rPr>
    </w:lvl>
    <w:lvl w:ilvl="1" w:tplc="94AC0E22" w:tentative="1">
      <w:start w:val="1"/>
      <w:numFmt w:val="bullet"/>
      <w:lvlText w:val="•"/>
      <w:lvlJc w:val="left"/>
      <w:pPr>
        <w:tabs>
          <w:tab w:val="num" w:pos="1440"/>
        </w:tabs>
        <w:ind w:left="1440" w:hanging="360"/>
      </w:pPr>
      <w:rPr>
        <w:rFonts w:ascii="Arial" w:hAnsi="Arial" w:hint="default"/>
      </w:rPr>
    </w:lvl>
    <w:lvl w:ilvl="2" w:tplc="7CDEED16" w:tentative="1">
      <w:start w:val="1"/>
      <w:numFmt w:val="bullet"/>
      <w:lvlText w:val="•"/>
      <w:lvlJc w:val="left"/>
      <w:pPr>
        <w:tabs>
          <w:tab w:val="num" w:pos="2160"/>
        </w:tabs>
        <w:ind w:left="2160" w:hanging="360"/>
      </w:pPr>
      <w:rPr>
        <w:rFonts w:ascii="Arial" w:hAnsi="Arial" w:hint="default"/>
      </w:rPr>
    </w:lvl>
    <w:lvl w:ilvl="3" w:tplc="1D8A761C" w:tentative="1">
      <w:start w:val="1"/>
      <w:numFmt w:val="bullet"/>
      <w:lvlText w:val="•"/>
      <w:lvlJc w:val="left"/>
      <w:pPr>
        <w:tabs>
          <w:tab w:val="num" w:pos="2880"/>
        </w:tabs>
        <w:ind w:left="2880" w:hanging="360"/>
      </w:pPr>
      <w:rPr>
        <w:rFonts w:ascii="Arial" w:hAnsi="Arial" w:hint="default"/>
      </w:rPr>
    </w:lvl>
    <w:lvl w:ilvl="4" w:tplc="AD66D000" w:tentative="1">
      <w:start w:val="1"/>
      <w:numFmt w:val="bullet"/>
      <w:lvlText w:val="•"/>
      <w:lvlJc w:val="left"/>
      <w:pPr>
        <w:tabs>
          <w:tab w:val="num" w:pos="3600"/>
        </w:tabs>
        <w:ind w:left="3600" w:hanging="360"/>
      </w:pPr>
      <w:rPr>
        <w:rFonts w:ascii="Arial" w:hAnsi="Arial" w:hint="default"/>
      </w:rPr>
    </w:lvl>
    <w:lvl w:ilvl="5" w:tplc="31C855B2" w:tentative="1">
      <w:start w:val="1"/>
      <w:numFmt w:val="bullet"/>
      <w:lvlText w:val="•"/>
      <w:lvlJc w:val="left"/>
      <w:pPr>
        <w:tabs>
          <w:tab w:val="num" w:pos="4320"/>
        </w:tabs>
        <w:ind w:left="4320" w:hanging="360"/>
      </w:pPr>
      <w:rPr>
        <w:rFonts w:ascii="Arial" w:hAnsi="Arial" w:hint="default"/>
      </w:rPr>
    </w:lvl>
    <w:lvl w:ilvl="6" w:tplc="EF94A792" w:tentative="1">
      <w:start w:val="1"/>
      <w:numFmt w:val="bullet"/>
      <w:lvlText w:val="•"/>
      <w:lvlJc w:val="left"/>
      <w:pPr>
        <w:tabs>
          <w:tab w:val="num" w:pos="5040"/>
        </w:tabs>
        <w:ind w:left="5040" w:hanging="360"/>
      </w:pPr>
      <w:rPr>
        <w:rFonts w:ascii="Arial" w:hAnsi="Arial" w:hint="default"/>
      </w:rPr>
    </w:lvl>
    <w:lvl w:ilvl="7" w:tplc="011CD78A" w:tentative="1">
      <w:start w:val="1"/>
      <w:numFmt w:val="bullet"/>
      <w:lvlText w:val="•"/>
      <w:lvlJc w:val="left"/>
      <w:pPr>
        <w:tabs>
          <w:tab w:val="num" w:pos="5760"/>
        </w:tabs>
        <w:ind w:left="5760" w:hanging="360"/>
      </w:pPr>
      <w:rPr>
        <w:rFonts w:ascii="Arial" w:hAnsi="Arial" w:hint="default"/>
      </w:rPr>
    </w:lvl>
    <w:lvl w:ilvl="8" w:tplc="6CE88E1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3306EB6"/>
    <w:multiLevelType w:val="hybridMultilevel"/>
    <w:tmpl w:val="245679D4"/>
    <w:lvl w:ilvl="0" w:tplc="1CF6949C">
      <w:start w:val="1"/>
      <w:numFmt w:val="bullet"/>
      <w:lvlText w:val="•"/>
      <w:lvlJc w:val="left"/>
      <w:pPr>
        <w:tabs>
          <w:tab w:val="num" w:pos="720"/>
        </w:tabs>
        <w:ind w:left="720" w:hanging="360"/>
      </w:pPr>
      <w:rPr>
        <w:rFonts w:ascii="Times New Roman" w:hAnsi="Times New Roman" w:hint="default"/>
      </w:rPr>
    </w:lvl>
    <w:lvl w:ilvl="1" w:tplc="AFE0D17E" w:tentative="1">
      <w:start w:val="1"/>
      <w:numFmt w:val="bullet"/>
      <w:lvlText w:val="•"/>
      <w:lvlJc w:val="left"/>
      <w:pPr>
        <w:tabs>
          <w:tab w:val="num" w:pos="1440"/>
        </w:tabs>
        <w:ind w:left="1440" w:hanging="360"/>
      </w:pPr>
      <w:rPr>
        <w:rFonts w:ascii="Times New Roman" w:hAnsi="Times New Roman" w:hint="default"/>
      </w:rPr>
    </w:lvl>
    <w:lvl w:ilvl="2" w:tplc="54EE8ADE" w:tentative="1">
      <w:start w:val="1"/>
      <w:numFmt w:val="bullet"/>
      <w:lvlText w:val="•"/>
      <w:lvlJc w:val="left"/>
      <w:pPr>
        <w:tabs>
          <w:tab w:val="num" w:pos="2160"/>
        </w:tabs>
        <w:ind w:left="2160" w:hanging="360"/>
      </w:pPr>
      <w:rPr>
        <w:rFonts w:ascii="Times New Roman" w:hAnsi="Times New Roman" w:hint="default"/>
      </w:rPr>
    </w:lvl>
    <w:lvl w:ilvl="3" w:tplc="CAF0F09E" w:tentative="1">
      <w:start w:val="1"/>
      <w:numFmt w:val="bullet"/>
      <w:lvlText w:val="•"/>
      <w:lvlJc w:val="left"/>
      <w:pPr>
        <w:tabs>
          <w:tab w:val="num" w:pos="2880"/>
        </w:tabs>
        <w:ind w:left="2880" w:hanging="360"/>
      </w:pPr>
      <w:rPr>
        <w:rFonts w:ascii="Times New Roman" w:hAnsi="Times New Roman" w:hint="default"/>
      </w:rPr>
    </w:lvl>
    <w:lvl w:ilvl="4" w:tplc="70A27EE4" w:tentative="1">
      <w:start w:val="1"/>
      <w:numFmt w:val="bullet"/>
      <w:lvlText w:val="•"/>
      <w:lvlJc w:val="left"/>
      <w:pPr>
        <w:tabs>
          <w:tab w:val="num" w:pos="3600"/>
        </w:tabs>
        <w:ind w:left="3600" w:hanging="360"/>
      </w:pPr>
      <w:rPr>
        <w:rFonts w:ascii="Times New Roman" w:hAnsi="Times New Roman" w:hint="default"/>
      </w:rPr>
    </w:lvl>
    <w:lvl w:ilvl="5" w:tplc="64B00F38" w:tentative="1">
      <w:start w:val="1"/>
      <w:numFmt w:val="bullet"/>
      <w:lvlText w:val="•"/>
      <w:lvlJc w:val="left"/>
      <w:pPr>
        <w:tabs>
          <w:tab w:val="num" w:pos="4320"/>
        </w:tabs>
        <w:ind w:left="4320" w:hanging="360"/>
      </w:pPr>
      <w:rPr>
        <w:rFonts w:ascii="Times New Roman" w:hAnsi="Times New Roman" w:hint="default"/>
      </w:rPr>
    </w:lvl>
    <w:lvl w:ilvl="6" w:tplc="5322D7E8" w:tentative="1">
      <w:start w:val="1"/>
      <w:numFmt w:val="bullet"/>
      <w:lvlText w:val="•"/>
      <w:lvlJc w:val="left"/>
      <w:pPr>
        <w:tabs>
          <w:tab w:val="num" w:pos="5040"/>
        </w:tabs>
        <w:ind w:left="5040" w:hanging="360"/>
      </w:pPr>
      <w:rPr>
        <w:rFonts w:ascii="Times New Roman" w:hAnsi="Times New Roman" w:hint="default"/>
      </w:rPr>
    </w:lvl>
    <w:lvl w:ilvl="7" w:tplc="8062C2BE" w:tentative="1">
      <w:start w:val="1"/>
      <w:numFmt w:val="bullet"/>
      <w:lvlText w:val="•"/>
      <w:lvlJc w:val="left"/>
      <w:pPr>
        <w:tabs>
          <w:tab w:val="num" w:pos="5760"/>
        </w:tabs>
        <w:ind w:left="5760" w:hanging="360"/>
      </w:pPr>
      <w:rPr>
        <w:rFonts w:ascii="Times New Roman" w:hAnsi="Times New Roman" w:hint="default"/>
      </w:rPr>
    </w:lvl>
    <w:lvl w:ilvl="8" w:tplc="6F36D33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A6212B2"/>
    <w:multiLevelType w:val="hybridMultilevel"/>
    <w:tmpl w:val="B5B8EE24"/>
    <w:lvl w:ilvl="0" w:tplc="D062DD54">
      <w:start w:val="1"/>
      <w:numFmt w:val="bullet"/>
      <w:lvlText w:val="-"/>
      <w:lvlJc w:val="left"/>
      <w:pPr>
        <w:tabs>
          <w:tab w:val="num" w:pos="1250"/>
        </w:tabs>
        <w:ind w:left="1250" w:hanging="170"/>
      </w:pPr>
      <w:rPr>
        <w:rFonts w:ascii="Vani" w:hAnsi="Vani" w:hint="default"/>
      </w:rPr>
    </w:lvl>
    <w:lvl w:ilvl="1" w:tplc="04070003">
      <w:start w:val="1"/>
      <w:numFmt w:val="bullet"/>
      <w:lvlText w:val="o"/>
      <w:lvlJc w:val="left"/>
      <w:pPr>
        <w:tabs>
          <w:tab w:val="num" w:pos="2236"/>
        </w:tabs>
        <w:ind w:left="2236" w:hanging="360"/>
      </w:pPr>
      <w:rPr>
        <w:rFonts w:ascii="Courier New" w:hAnsi="Courier New" w:hint="default"/>
      </w:rPr>
    </w:lvl>
    <w:lvl w:ilvl="2" w:tplc="04070005" w:tentative="1">
      <w:start w:val="1"/>
      <w:numFmt w:val="bullet"/>
      <w:lvlText w:val=""/>
      <w:lvlJc w:val="left"/>
      <w:pPr>
        <w:tabs>
          <w:tab w:val="num" w:pos="2956"/>
        </w:tabs>
        <w:ind w:left="2956" w:hanging="360"/>
      </w:pPr>
      <w:rPr>
        <w:rFonts w:ascii="Wingdings" w:hAnsi="Wingdings" w:hint="default"/>
      </w:rPr>
    </w:lvl>
    <w:lvl w:ilvl="3" w:tplc="04070001" w:tentative="1">
      <w:start w:val="1"/>
      <w:numFmt w:val="bullet"/>
      <w:lvlText w:val=""/>
      <w:lvlJc w:val="left"/>
      <w:pPr>
        <w:tabs>
          <w:tab w:val="num" w:pos="3676"/>
        </w:tabs>
        <w:ind w:left="3676" w:hanging="360"/>
      </w:pPr>
      <w:rPr>
        <w:rFonts w:ascii="Symbol" w:hAnsi="Symbol" w:hint="default"/>
      </w:rPr>
    </w:lvl>
    <w:lvl w:ilvl="4" w:tplc="04070003" w:tentative="1">
      <w:start w:val="1"/>
      <w:numFmt w:val="bullet"/>
      <w:lvlText w:val="o"/>
      <w:lvlJc w:val="left"/>
      <w:pPr>
        <w:tabs>
          <w:tab w:val="num" w:pos="4396"/>
        </w:tabs>
        <w:ind w:left="4396" w:hanging="360"/>
      </w:pPr>
      <w:rPr>
        <w:rFonts w:ascii="Courier New" w:hAnsi="Courier New" w:hint="default"/>
      </w:rPr>
    </w:lvl>
    <w:lvl w:ilvl="5" w:tplc="04070005" w:tentative="1">
      <w:start w:val="1"/>
      <w:numFmt w:val="bullet"/>
      <w:lvlText w:val=""/>
      <w:lvlJc w:val="left"/>
      <w:pPr>
        <w:tabs>
          <w:tab w:val="num" w:pos="5116"/>
        </w:tabs>
        <w:ind w:left="5116" w:hanging="360"/>
      </w:pPr>
      <w:rPr>
        <w:rFonts w:ascii="Wingdings" w:hAnsi="Wingdings" w:hint="default"/>
      </w:rPr>
    </w:lvl>
    <w:lvl w:ilvl="6" w:tplc="04070001" w:tentative="1">
      <w:start w:val="1"/>
      <w:numFmt w:val="bullet"/>
      <w:lvlText w:val=""/>
      <w:lvlJc w:val="left"/>
      <w:pPr>
        <w:tabs>
          <w:tab w:val="num" w:pos="5836"/>
        </w:tabs>
        <w:ind w:left="5836" w:hanging="360"/>
      </w:pPr>
      <w:rPr>
        <w:rFonts w:ascii="Symbol" w:hAnsi="Symbol" w:hint="default"/>
      </w:rPr>
    </w:lvl>
    <w:lvl w:ilvl="7" w:tplc="04070003" w:tentative="1">
      <w:start w:val="1"/>
      <w:numFmt w:val="bullet"/>
      <w:lvlText w:val="o"/>
      <w:lvlJc w:val="left"/>
      <w:pPr>
        <w:tabs>
          <w:tab w:val="num" w:pos="6556"/>
        </w:tabs>
        <w:ind w:left="6556" w:hanging="360"/>
      </w:pPr>
      <w:rPr>
        <w:rFonts w:ascii="Courier New" w:hAnsi="Courier New" w:hint="default"/>
      </w:rPr>
    </w:lvl>
    <w:lvl w:ilvl="8" w:tplc="04070005" w:tentative="1">
      <w:start w:val="1"/>
      <w:numFmt w:val="bullet"/>
      <w:lvlText w:val=""/>
      <w:lvlJc w:val="left"/>
      <w:pPr>
        <w:tabs>
          <w:tab w:val="num" w:pos="7276"/>
        </w:tabs>
        <w:ind w:left="7276" w:hanging="360"/>
      </w:pPr>
      <w:rPr>
        <w:rFonts w:ascii="Wingdings" w:hAnsi="Wingdings" w:hint="default"/>
      </w:rPr>
    </w:lvl>
  </w:abstractNum>
  <w:abstractNum w:abstractNumId="30" w15:restartNumberingAfterBreak="0">
    <w:nsid w:val="3AB91D77"/>
    <w:multiLevelType w:val="hybridMultilevel"/>
    <w:tmpl w:val="057EEE40"/>
    <w:lvl w:ilvl="0" w:tplc="D5825C60">
      <w:start w:val="1"/>
      <w:numFmt w:val="bullet"/>
      <w:lvlText w:val="-"/>
      <w:lvlJc w:val="left"/>
      <w:pPr>
        <w:tabs>
          <w:tab w:val="num" w:pos="720"/>
        </w:tabs>
        <w:ind w:left="720" w:hanging="360"/>
      </w:pPr>
      <w:rPr>
        <w:rFonts w:ascii="Calibri" w:hAnsi="Calibri" w:hint="default"/>
      </w:rPr>
    </w:lvl>
    <w:lvl w:ilvl="1" w:tplc="211A3EA4" w:tentative="1">
      <w:start w:val="1"/>
      <w:numFmt w:val="bullet"/>
      <w:lvlText w:val="-"/>
      <w:lvlJc w:val="left"/>
      <w:pPr>
        <w:tabs>
          <w:tab w:val="num" w:pos="1440"/>
        </w:tabs>
        <w:ind w:left="1440" w:hanging="360"/>
      </w:pPr>
      <w:rPr>
        <w:rFonts w:ascii="Calibri" w:hAnsi="Calibri" w:hint="default"/>
      </w:rPr>
    </w:lvl>
    <w:lvl w:ilvl="2" w:tplc="66847724" w:tentative="1">
      <w:start w:val="1"/>
      <w:numFmt w:val="bullet"/>
      <w:lvlText w:val="-"/>
      <w:lvlJc w:val="left"/>
      <w:pPr>
        <w:tabs>
          <w:tab w:val="num" w:pos="2160"/>
        </w:tabs>
        <w:ind w:left="2160" w:hanging="360"/>
      </w:pPr>
      <w:rPr>
        <w:rFonts w:ascii="Calibri" w:hAnsi="Calibri" w:hint="default"/>
      </w:rPr>
    </w:lvl>
    <w:lvl w:ilvl="3" w:tplc="227A0C7C" w:tentative="1">
      <w:start w:val="1"/>
      <w:numFmt w:val="bullet"/>
      <w:lvlText w:val="-"/>
      <w:lvlJc w:val="left"/>
      <w:pPr>
        <w:tabs>
          <w:tab w:val="num" w:pos="2880"/>
        </w:tabs>
        <w:ind w:left="2880" w:hanging="360"/>
      </w:pPr>
      <w:rPr>
        <w:rFonts w:ascii="Calibri" w:hAnsi="Calibri" w:hint="default"/>
      </w:rPr>
    </w:lvl>
    <w:lvl w:ilvl="4" w:tplc="7396A66E" w:tentative="1">
      <w:start w:val="1"/>
      <w:numFmt w:val="bullet"/>
      <w:lvlText w:val="-"/>
      <w:lvlJc w:val="left"/>
      <w:pPr>
        <w:tabs>
          <w:tab w:val="num" w:pos="3600"/>
        </w:tabs>
        <w:ind w:left="3600" w:hanging="360"/>
      </w:pPr>
      <w:rPr>
        <w:rFonts w:ascii="Calibri" w:hAnsi="Calibri" w:hint="default"/>
      </w:rPr>
    </w:lvl>
    <w:lvl w:ilvl="5" w:tplc="3D2295EA" w:tentative="1">
      <w:start w:val="1"/>
      <w:numFmt w:val="bullet"/>
      <w:lvlText w:val="-"/>
      <w:lvlJc w:val="left"/>
      <w:pPr>
        <w:tabs>
          <w:tab w:val="num" w:pos="4320"/>
        </w:tabs>
        <w:ind w:left="4320" w:hanging="360"/>
      </w:pPr>
      <w:rPr>
        <w:rFonts w:ascii="Calibri" w:hAnsi="Calibri" w:hint="default"/>
      </w:rPr>
    </w:lvl>
    <w:lvl w:ilvl="6" w:tplc="B0C4FDF2" w:tentative="1">
      <w:start w:val="1"/>
      <w:numFmt w:val="bullet"/>
      <w:lvlText w:val="-"/>
      <w:lvlJc w:val="left"/>
      <w:pPr>
        <w:tabs>
          <w:tab w:val="num" w:pos="5040"/>
        </w:tabs>
        <w:ind w:left="5040" w:hanging="360"/>
      </w:pPr>
      <w:rPr>
        <w:rFonts w:ascii="Calibri" w:hAnsi="Calibri" w:hint="default"/>
      </w:rPr>
    </w:lvl>
    <w:lvl w:ilvl="7" w:tplc="B1128536" w:tentative="1">
      <w:start w:val="1"/>
      <w:numFmt w:val="bullet"/>
      <w:lvlText w:val="-"/>
      <w:lvlJc w:val="left"/>
      <w:pPr>
        <w:tabs>
          <w:tab w:val="num" w:pos="5760"/>
        </w:tabs>
        <w:ind w:left="5760" w:hanging="360"/>
      </w:pPr>
      <w:rPr>
        <w:rFonts w:ascii="Calibri" w:hAnsi="Calibri" w:hint="default"/>
      </w:rPr>
    </w:lvl>
    <w:lvl w:ilvl="8" w:tplc="EDAC6802"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3B60236E"/>
    <w:multiLevelType w:val="hybridMultilevel"/>
    <w:tmpl w:val="DB304394"/>
    <w:lvl w:ilvl="0" w:tplc="0456A3FE">
      <w:start w:val="1"/>
      <w:numFmt w:val="decimal"/>
      <w:lvlText w:val="%1."/>
      <w:lvlJc w:val="left"/>
      <w:pPr>
        <w:tabs>
          <w:tab w:val="num" w:pos="720"/>
        </w:tabs>
        <w:ind w:left="720" w:hanging="360"/>
      </w:pPr>
      <w:rPr>
        <w:rFonts w:cs="Times New Roman"/>
      </w:rPr>
    </w:lvl>
    <w:lvl w:ilvl="1" w:tplc="E46CC04C">
      <w:start w:val="76"/>
      <w:numFmt w:val="bullet"/>
      <w:lvlText w:val="–"/>
      <w:lvlJc w:val="left"/>
      <w:pPr>
        <w:tabs>
          <w:tab w:val="num" w:pos="1440"/>
        </w:tabs>
        <w:ind w:left="1440" w:hanging="360"/>
      </w:pPr>
      <w:rPr>
        <w:rFonts w:ascii="Times New Roman" w:hAnsi="Times New Roman" w:hint="default"/>
      </w:rPr>
    </w:lvl>
    <w:lvl w:ilvl="2" w:tplc="A96037AA" w:tentative="1">
      <w:start w:val="1"/>
      <w:numFmt w:val="decimal"/>
      <w:lvlText w:val="%3."/>
      <w:lvlJc w:val="left"/>
      <w:pPr>
        <w:tabs>
          <w:tab w:val="num" w:pos="2160"/>
        </w:tabs>
        <w:ind w:left="2160" w:hanging="360"/>
      </w:pPr>
      <w:rPr>
        <w:rFonts w:cs="Times New Roman"/>
      </w:rPr>
    </w:lvl>
    <w:lvl w:ilvl="3" w:tplc="C50258E2" w:tentative="1">
      <w:start w:val="1"/>
      <w:numFmt w:val="decimal"/>
      <w:lvlText w:val="%4."/>
      <w:lvlJc w:val="left"/>
      <w:pPr>
        <w:tabs>
          <w:tab w:val="num" w:pos="2880"/>
        </w:tabs>
        <w:ind w:left="2880" w:hanging="360"/>
      </w:pPr>
      <w:rPr>
        <w:rFonts w:cs="Times New Roman"/>
      </w:rPr>
    </w:lvl>
    <w:lvl w:ilvl="4" w:tplc="517C5384" w:tentative="1">
      <w:start w:val="1"/>
      <w:numFmt w:val="decimal"/>
      <w:lvlText w:val="%5."/>
      <w:lvlJc w:val="left"/>
      <w:pPr>
        <w:tabs>
          <w:tab w:val="num" w:pos="3600"/>
        </w:tabs>
        <w:ind w:left="3600" w:hanging="360"/>
      </w:pPr>
      <w:rPr>
        <w:rFonts w:cs="Times New Roman"/>
      </w:rPr>
    </w:lvl>
    <w:lvl w:ilvl="5" w:tplc="417EFCB6" w:tentative="1">
      <w:start w:val="1"/>
      <w:numFmt w:val="decimal"/>
      <w:lvlText w:val="%6."/>
      <w:lvlJc w:val="left"/>
      <w:pPr>
        <w:tabs>
          <w:tab w:val="num" w:pos="4320"/>
        </w:tabs>
        <w:ind w:left="4320" w:hanging="360"/>
      </w:pPr>
      <w:rPr>
        <w:rFonts w:cs="Times New Roman"/>
      </w:rPr>
    </w:lvl>
    <w:lvl w:ilvl="6" w:tplc="84CAC85C" w:tentative="1">
      <w:start w:val="1"/>
      <w:numFmt w:val="decimal"/>
      <w:lvlText w:val="%7."/>
      <w:lvlJc w:val="left"/>
      <w:pPr>
        <w:tabs>
          <w:tab w:val="num" w:pos="5040"/>
        </w:tabs>
        <w:ind w:left="5040" w:hanging="360"/>
      </w:pPr>
      <w:rPr>
        <w:rFonts w:cs="Times New Roman"/>
      </w:rPr>
    </w:lvl>
    <w:lvl w:ilvl="7" w:tplc="23B06B7E" w:tentative="1">
      <w:start w:val="1"/>
      <w:numFmt w:val="decimal"/>
      <w:lvlText w:val="%8."/>
      <w:lvlJc w:val="left"/>
      <w:pPr>
        <w:tabs>
          <w:tab w:val="num" w:pos="5760"/>
        </w:tabs>
        <w:ind w:left="5760" w:hanging="360"/>
      </w:pPr>
      <w:rPr>
        <w:rFonts w:cs="Times New Roman"/>
      </w:rPr>
    </w:lvl>
    <w:lvl w:ilvl="8" w:tplc="34F4D3E6" w:tentative="1">
      <w:start w:val="1"/>
      <w:numFmt w:val="decimal"/>
      <w:lvlText w:val="%9."/>
      <w:lvlJc w:val="left"/>
      <w:pPr>
        <w:tabs>
          <w:tab w:val="num" w:pos="6480"/>
        </w:tabs>
        <w:ind w:left="6480" w:hanging="360"/>
      </w:pPr>
      <w:rPr>
        <w:rFonts w:cs="Times New Roman"/>
      </w:rPr>
    </w:lvl>
  </w:abstractNum>
  <w:abstractNum w:abstractNumId="32" w15:restartNumberingAfterBreak="0">
    <w:nsid w:val="3B98727B"/>
    <w:multiLevelType w:val="hybridMultilevel"/>
    <w:tmpl w:val="3B8E1794"/>
    <w:lvl w:ilvl="0" w:tplc="EF9AA74C">
      <w:start w:val="1"/>
      <w:numFmt w:val="bullet"/>
      <w:lvlText w:val="•"/>
      <w:lvlJc w:val="left"/>
      <w:pPr>
        <w:tabs>
          <w:tab w:val="num" w:pos="720"/>
        </w:tabs>
        <w:ind w:left="720" w:hanging="360"/>
      </w:pPr>
      <w:rPr>
        <w:rFonts w:ascii="Times New Roman" w:hAnsi="Times New Roman" w:hint="default"/>
      </w:rPr>
    </w:lvl>
    <w:lvl w:ilvl="1" w:tplc="ADBC77CE" w:tentative="1">
      <w:start w:val="1"/>
      <w:numFmt w:val="bullet"/>
      <w:lvlText w:val="•"/>
      <w:lvlJc w:val="left"/>
      <w:pPr>
        <w:tabs>
          <w:tab w:val="num" w:pos="1440"/>
        </w:tabs>
        <w:ind w:left="1440" w:hanging="360"/>
      </w:pPr>
      <w:rPr>
        <w:rFonts w:ascii="Times New Roman" w:hAnsi="Times New Roman" w:hint="default"/>
      </w:rPr>
    </w:lvl>
    <w:lvl w:ilvl="2" w:tplc="98BABD42" w:tentative="1">
      <w:start w:val="1"/>
      <w:numFmt w:val="bullet"/>
      <w:lvlText w:val="•"/>
      <w:lvlJc w:val="left"/>
      <w:pPr>
        <w:tabs>
          <w:tab w:val="num" w:pos="2160"/>
        </w:tabs>
        <w:ind w:left="2160" w:hanging="360"/>
      </w:pPr>
      <w:rPr>
        <w:rFonts w:ascii="Times New Roman" w:hAnsi="Times New Roman" w:hint="default"/>
      </w:rPr>
    </w:lvl>
    <w:lvl w:ilvl="3" w:tplc="1020DA6E" w:tentative="1">
      <w:start w:val="1"/>
      <w:numFmt w:val="bullet"/>
      <w:lvlText w:val="•"/>
      <w:lvlJc w:val="left"/>
      <w:pPr>
        <w:tabs>
          <w:tab w:val="num" w:pos="2880"/>
        </w:tabs>
        <w:ind w:left="2880" w:hanging="360"/>
      </w:pPr>
      <w:rPr>
        <w:rFonts w:ascii="Times New Roman" w:hAnsi="Times New Roman" w:hint="default"/>
      </w:rPr>
    </w:lvl>
    <w:lvl w:ilvl="4" w:tplc="4F8E6EE6" w:tentative="1">
      <w:start w:val="1"/>
      <w:numFmt w:val="bullet"/>
      <w:lvlText w:val="•"/>
      <w:lvlJc w:val="left"/>
      <w:pPr>
        <w:tabs>
          <w:tab w:val="num" w:pos="3600"/>
        </w:tabs>
        <w:ind w:left="3600" w:hanging="360"/>
      </w:pPr>
      <w:rPr>
        <w:rFonts w:ascii="Times New Roman" w:hAnsi="Times New Roman" w:hint="default"/>
      </w:rPr>
    </w:lvl>
    <w:lvl w:ilvl="5" w:tplc="DCBCAC9C" w:tentative="1">
      <w:start w:val="1"/>
      <w:numFmt w:val="bullet"/>
      <w:lvlText w:val="•"/>
      <w:lvlJc w:val="left"/>
      <w:pPr>
        <w:tabs>
          <w:tab w:val="num" w:pos="4320"/>
        </w:tabs>
        <w:ind w:left="4320" w:hanging="360"/>
      </w:pPr>
      <w:rPr>
        <w:rFonts w:ascii="Times New Roman" w:hAnsi="Times New Roman" w:hint="default"/>
      </w:rPr>
    </w:lvl>
    <w:lvl w:ilvl="6" w:tplc="5F3CF94C" w:tentative="1">
      <w:start w:val="1"/>
      <w:numFmt w:val="bullet"/>
      <w:lvlText w:val="•"/>
      <w:lvlJc w:val="left"/>
      <w:pPr>
        <w:tabs>
          <w:tab w:val="num" w:pos="5040"/>
        </w:tabs>
        <w:ind w:left="5040" w:hanging="360"/>
      </w:pPr>
      <w:rPr>
        <w:rFonts w:ascii="Times New Roman" w:hAnsi="Times New Roman" w:hint="default"/>
      </w:rPr>
    </w:lvl>
    <w:lvl w:ilvl="7" w:tplc="5F7EBC5A" w:tentative="1">
      <w:start w:val="1"/>
      <w:numFmt w:val="bullet"/>
      <w:lvlText w:val="•"/>
      <w:lvlJc w:val="left"/>
      <w:pPr>
        <w:tabs>
          <w:tab w:val="num" w:pos="5760"/>
        </w:tabs>
        <w:ind w:left="5760" w:hanging="360"/>
      </w:pPr>
      <w:rPr>
        <w:rFonts w:ascii="Times New Roman" w:hAnsi="Times New Roman" w:hint="default"/>
      </w:rPr>
    </w:lvl>
    <w:lvl w:ilvl="8" w:tplc="50C4C26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3F3503A7"/>
    <w:multiLevelType w:val="hybridMultilevel"/>
    <w:tmpl w:val="67FEF152"/>
    <w:lvl w:ilvl="0" w:tplc="904672C0">
      <w:start w:val="1"/>
      <w:numFmt w:val="bullet"/>
      <w:lvlText w:val="•"/>
      <w:lvlJc w:val="left"/>
      <w:pPr>
        <w:tabs>
          <w:tab w:val="num" w:pos="720"/>
        </w:tabs>
        <w:ind w:left="720" w:hanging="360"/>
      </w:pPr>
      <w:rPr>
        <w:rFonts w:ascii="Times New Roman" w:hAnsi="Times New Roman" w:hint="default"/>
      </w:rPr>
    </w:lvl>
    <w:lvl w:ilvl="1" w:tplc="D062DD54">
      <w:start w:val="1"/>
      <w:numFmt w:val="bullet"/>
      <w:lvlText w:val="-"/>
      <w:lvlJc w:val="left"/>
      <w:pPr>
        <w:tabs>
          <w:tab w:val="num" w:pos="1250"/>
        </w:tabs>
        <w:ind w:left="1250" w:hanging="170"/>
      </w:pPr>
      <w:rPr>
        <w:rFonts w:ascii="Vani" w:hAnsi="Vani" w:hint="default"/>
      </w:rPr>
    </w:lvl>
    <w:lvl w:ilvl="2" w:tplc="0D805AD4" w:tentative="1">
      <w:start w:val="1"/>
      <w:numFmt w:val="bullet"/>
      <w:lvlText w:val="•"/>
      <w:lvlJc w:val="left"/>
      <w:pPr>
        <w:tabs>
          <w:tab w:val="num" w:pos="2160"/>
        </w:tabs>
        <w:ind w:left="2160" w:hanging="360"/>
      </w:pPr>
      <w:rPr>
        <w:rFonts w:ascii="Times New Roman" w:hAnsi="Times New Roman" w:hint="default"/>
      </w:rPr>
    </w:lvl>
    <w:lvl w:ilvl="3" w:tplc="006C9466" w:tentative="1">
      <w:start w:val="1"/>
      <w:numFmt w:val="bullet"/>
      <w:lvlText w:val="•"/>
      <w:lvlJc w:val="left"/>
      <w:pPr>
        <w:tabs>
          <w:tab w:val="num" w:pos="2880"/>
        </w:tabs>
        <w:ind w:left="2880" w:hanging="360"/>
      </w:pPr>
      <w:rPr>
        <w:rFonts w:ascii="Times New Roman" w:hAnsi="Times New Roman" w:hint="default"/>
      </w:rPr>
    </w:lvl>
    <w:lvl w:ilvl="4" w:tplc="ADDEA590" w:tentative="1">
      <w:start w:val="1"/>
      <w:numFmt w:val="bullet"/>
      <w:lvlText w:val="•"/>
      <w:lvlJc w:val="left"/>
      <w:pPr>
        <w:tabs>
          <w:tab w:val="num" w:pos="3600"/>
        </w:tabs>
        <w:ind w:left="3600" w:hanging="360"/>
      </w:pPr>
      <w:rPr>
        <w:rFonts w:ascii="Times New Roman" w:hAnsi="Times New Roman" w:hint="default"/>
      </w:rPr>
    </w:lvl>
    <w:lvl w:ilvl="5" w:tplc="21B8FAC2" w:tentative="1">
      <w:start w:val="1"/>
      <w:numFmt w:val="bullet"/>
      <w:lvlText w:val="•"/>
      <w:lvlJc w:val="left"/>
      <w:pPr>
        <w:tabs>
          <w:tab w:val="num" w:pos="4320"/>
        </w:tabs>
        <w:ind w:left="4320" w:hanging="360"/>
      </w:pPr>
      <w:rPr>
        <w:rFonts w:ascii="Times New Roman" w:hAnsi="Times New Roman" w:hint="default"/>
      </w:rPr>
    </w:lvl>
    <w:lvl w:ilvl="6" w:tplc="721E5208" w:tentative="1">
      <w:start w:val="1"/>
      <w:numFmt w:val="bullet"/>
      <w:lvlText w:val="•"/>
      <w:lvlJc w:val="left"/>
      <w:pPr>
        <w:tabs>
          <w:tab w:val="num" w:pos="5040"/>
        </w:tabs>
        <w:ind w:left="5040" w:hanging="360"/>
      </w:pPr>
      <w:rPr>
        <w:rFonts w:ascii="Times New Roman" w:hAnsi="Times New Roman" w:hint="default"/>
      </w:rPr>
    </w:lvl>
    <w:lvl w:ilvl="7" w:tplc="8480AB50" w:tentative="1">
      <w:start w:val="1"/>
      <w:numFmt w:val="bullet"/>
      <w:lvlText w:val="•"/>
      <w:lvlJc w:val="left"/>
      <w:pPr>
        <w:tabs>
          <w:tab w:val="num" w:pos="5760"/>
        </w:tabs>
        <w:ind w:left="5760" w:hanging="360"/>
      </w:pPr>
      <w:rPr>
        <w:rFonts w:ascii="Times New Roman" w:hAnsi="Times New Roman" w:hint="default"/>
      </w:rPr>
    </w:lvl>
    <w:lvl w:ilvl="8" w:tplc="A06A849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40D154D3"/>
    <w:multiLevelType w:val="hybridMultilevel"/>
    <w:tmpl w:val="D8C824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15:restartNumberingAfterBreak="0">
    <w:nsid w:val="43DE6E15"/>
    <w:multiLevelType w:val="hybridMultilevel"/>
    <w:tmpl w:val="C0AACC16"/>
    <w:lvl w:ilvl="0" w:tplc="EAD48448">
      <w:start w:val="1"/>
      <w:numFmt w:val="bullet"/>
      <w:lvlText w:val="-"/>
      <w:lvlJc w:val="left"/>
      <w:pPr>
        <w:tabs>
          <w:tab w:val="num" w:pos="720"/>
        </w:tabs>
        <w:ind w:left="720" w:hanging="360"/>
      </w:pPr>
      <w:rPr>
        <w:rFonts w:ascii="Calibri" w:hAnsi="Calibri" w:hint="default"/>
      </w:rPr>
    </w:lvl>
    <w:lvl w:ilvl="1" w:tplc="2B969670" w:tentative="1">
      <w:start w:val="1"/>
      <w:numFmt w:val="bullet"/>
      <w:lvlText w:val="-"/>
      <w:lvlJc w:val="left"/>
      <w:pPr>
        <w:tabs>
          <w:tab w:val="num" w:pos="1440"/>
        </w:tabs>
        <w:ind w:left="1440" w:hanging="360"/>
      </w:pPr>
      <w:rPr>
        <w:rFonts w:ascii="Calibri" w:hAnsi="Calibri" w:hint="default"/>
      </w:rPr>
    </w:lvl>
    <w:lvl w:ilvl="2" w:tplc="CB0E8CE4" w:tentative="1">
      <w:start w:val="1"/>
      <w:numFmt w:val="bullet"/>
      <w:lvlText w:val="-"/>
      <w:lvlJc w:val="left"/>
      <w:pPr>
        <w:tabs>
          <w:tab w:val="num" w:pos="2160"/>
        </w:tabs>
        <w:ind w:left="2160" w:hanging="360"/>
      </w:pPr>
      <w:rPr>
        <w:rFonts w:ascii="Calibri" w:hAnsi="Calibri" w:hint="default"/>
      </w:rPr>
    </w:lvl>
    <w:lvl w:ilvl="3" w:tplc="88FEDB3A" w:tentative="1">
      <w:start w:val="1"/>
      <w:numFmt w:val="bullet"/>
      <w:lvlText w:val="-"/>
      <w:lvlJc w:val="left"/>
      <w:pPr>
        <w:tabs>
          <w:tab w:val="num" w:pos="2880"/>
        </w:tabs>
        <w:ind w:left="2880" w:hanging="360"/>
      </w:pPr>
      <w:rPr>
        <w:rFonts w:ascii="Calibri" w:hAnsi="Calibri" w:hint="default"/>
      </w:rPr>
    </w:lvl>
    <w:lvl w:ilvl="4" w:tplc="DAEE61BE" w:tentative="1">
      <w:start w:val="1"/>
      <w:numFmt w:val="bullet"/>
      <w:lvlText w:val="-"/>
      <w:lvlJc w:val="left"/>
      <w:pPr>
        <w:tabs>
          <w:tab w:val="num" w:pos="3600"/>
        </w:tabs>
        <w:ind w:left="3600" w:hanging="360"/>
      </w:pPr>
      <w:rPr>
        <w:rFonts w:ascii="Calibri" w:hAnsi="Calibri" w:hint="default"/>
      </w:rPr>
    </w:lvl>
    <w:lvl w:ilvl="5" w:tplc="0C60026A" w:tentative="1">
      <w:start w:val="1"/>
      <w:numFmt w:val="bullet"/>
      <w:lvlText w:val="-"/>
      <w:lvlJc w:val="left"/>
      <w:pPr>
        <w:tabs>
          <w:tab w:val="num" w:pos="4320"/>
        </w:tabs>
        <w:ind w:left="4320" w:hanging="360"/>
      </w:pPr>
      <w:rPr>
        <w:rFonts w:ascii="Calibri" w:hAnsi="Calibri" w:hint="default"/>
      </w:rPr>
    </w:lvl>
    <w:lvl w:ilvl="6" w:tplc="DE420DDA" w:tentative="1">
      <w:start w:val="1"/>
      <w:numFmt w:val="bullet"/>
      <w:lvlText w:val="-"/>
      <w:lvlJc w:val="left"/>
      <w:pPr>
        <w:tabs>
          <w:tab w:val="num" w:pos="5040"/>
        </w:tabs>
        <w:ind w:left="5040" w:hanging="360"/>
      </w:pPr>
      <w:rPr>
        <w:rFonts w:ascii="Calibri" w:hAnsi="Calibri" w:hint="default"/>
      </w:rPr>
    </w:lvl>
    <w:lvl w:ilvl="7" w:tplc="DFAAFAE4" w:tentative="1">
      <w:start w:val="1"/>
      <w:numFmt w:val="bullet"/>
      <w:lvlText w:val="-"/>
      <w:lvlJc w:val="left"/>
      <w:pPr>
        <w:tabs>
          <w:tab w:val="num" w:pos="5760"/>
        </w:tabs>
        <w:ind w:left="5760" w:hanging="360"/>
      </w:pPr>
      <w:rPr>
        <w:rFonts w:ascii="Calibri" w:hAnsi="Calibri" w:hint="default"/>
      </w:rPr>
    </w:lvl>
    <w:lvl w:ilvl="8" w:tplc="C32623F6"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452C693E"/>
    <w:multiLevelType w:val="hybridMultilevel"/>
    <w:tmpl w:val="80E0B17C"/>
    <w:lvl w:ilvl="0" w:tplc="C6541310">
      <w:start w:val="1"/>
      <w:numFmt w:val="bullet"/>
      <w:lvlText w:val=""/>
      <w:lvlJc w:val="left"/>
      <w:pPr>
        <w:tabs>
          <w:tab w:val="num" w:pos="720"/>
        </w:tabs>
        <w:ind w:left="720" w:hanging="360"/>
      </w:pPr>
      <w:rPr>
        <w:rFonts w:ascii="Wingdings" w:hAnsi="Wingdings" w:hint="default"/>
      </w:rPr>
    </w:lvl>
    <w:lvl w:ilvl="1" w:tplc="D062DD54">
      <w:start w:val="1"/>
      <w:numFmt w:val="bullet"/>
      <w:lvlText w:val="-"/>
      <w:lvlJc w:val="left"/>
      <w:pPr>
        <w:tabs>
          <w:tab w:val="num" w:pos="1250"/>
        </w:tabs>
        <w:ind w:left="1250" w:hanging="170"/>
      </w:pPr>
      <w:rPr>
        <w:rFonts w:ascii="Vani" w:hAnsi="Vani" w:hint="default"/>
      </w:rPr>
    </w:lvl>
    <w:lvl w:ilvl="2" w:tplc="862263A6" w:tentative="1">
      <w:start w:val="1"/>
      <w:numFmt w:val="bullet"/>
      <w:lvlText w:val=""/>
      <w:lvlJc w:val="left"/>
      <w:pPr>
        <w:tabs>
          <w:tab w:val="num" w:pos="2160"/>
        </w:tabs>
        <w:ind w:left="2160" w:hanging="360"/>
      </w:pPr>
      <w:rPr>
        <w:rFonts w:ascii="Wingdings" w:hAnsi="Wingdings" w:hint="default"/>
      </w:rPr>
    </w:lvl>
    <w:lvl w:ilvl="3" w:tplc="490495BE" w:tentative="1">
      <w:start w:val="1"/>
      <w:numFmt w:val="bullet"/>
      <w:lvlText w:val=""/>
      <w:lvlJc w:val="left"/>
      <w:pPr>
        <w:tabs>
          <w:tab w:val="num" w:pos="2880"/>
        </w:tabs>
        <w:ind w:left="2880" w:hanging="360"/>
      </w:pPr>
      <w:rPr>
        <w:rFonts w:ascii="Wingdings" w:hAnsi="Wingdings" w:hint="default"/>
      </w:rPr>
    </w:lvl>
    <w:lvl w:ilvl="4" w:tplc="0412955C" w:tentative="1">
      <w:start w:val="1"/>
      <w:numFmt w:val="bullet"/>
      <w:lvlText w:val=""/>
      <w:lvlJc w:val="left"/>
      <w:pPr>
        <w:tabs>
          <w:tab w:val="num" w:pos="3600"/>
        </w:tabs>
        <w:ind w:left="3600" w:hanging="360"/>
      </w:pPr>
      <w:rPr>
        <w:rFonts w:ascii="Wingdings" w:hAnsi="Wingdings" w:hint="default"/>
      </w:rPr>
    </w:lvl>
    <w:lvl w:ilvl="5" w:tplc="5F5A93A6" w:tentative="1">
      <w:start w:val="1"/>
      <w:numFmt w:val="bullet"/>
      <w:lvlText w:val=""/>
      <w:lvlJc w:val="left"/>
      <w:pPr>
        <w:tabs>
          <w:tab w:val="num" w:pos="4320"/>
        </w:tabs>
        <w:ind w:left="4320" w:hanging="360"/>
      </w:pPr>
      <w:rPr>
        <w:rFonts w:ascii="Wingdings" w:hAnsi="Wingdings" w:hint="default"/>
      </w:rPr>
    </w:lvl>
    <w:lvl w:ilvl="6" w:tplc="F1669228" w:tentative="1">
      <w:start w:val="1"/>
      <w:numFmt w:val="bullet"/>
      <w:lvlText w:val=""/>
      <w:lvlJc w:val="left"/>
      <w:pPr>
        <w:tabs>
          <w:tab w:val="num" w:pos="5040"/>
        </w:tabs>
        <w:ind w:left="5040" w:hanging="360"/>
      </w:pPr>
      <w:rPr>
        <w:rFonts w:ascii="Wingdings" w:hAnsi="Wingdings" w:hint="default"/>
      </w:rPr>
    </w:lvl>
    <w:lvl w:ilvl="7" w:tplc="8B085AE4" w:tentative="1">
      <w:start w:val="1"/>
      <w:numFmt w:val="bullet"/>
      <w:lvlText w:val=""/>
      <w:lvlJc w:val="left"/>
      <w:pPr>
        <w:tabs>
          <w:tab w:val="num" w:pos="5760"/>
        </w:tabs>
        <w:ind w:left="5760" w:hanging="360"/>
      </w:pPr>
      <w:rPr>
        <w:rFonts w:ascii="Wingdings" w:hAnsi="Wingdings" w:hint="default"/>
      </w:rPr>
    </w:lvl>
    <w:lvl w:ilvl="8" w:tplc="3AD8D2F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9B49CE"/>
    <w:multiLevelType w:val="hybridMultilevel"/>
    <w:tmpl w:val="6778F6D2"/>
    <w:lvl w:ilvl="0" w:tplc="D062DD54">
      <w:start w:val="1"/>
      <w:numFmt w:val="bullet"/>
      <w:lvlText w:val="-"/>
      <w:lvlJc w:val="left"/>
      <w:pPr>
        <w:tabs>
          <w:tab w:val="num" w:pos="1048"/>
        </w:tabs>
        <w:ind w:left="1048" w:hanging="170"/>
      </w:pPr>
      <w:rPr>
        <w:rFonts w:ascii="Vani" w:hAnsi="Vani" w:hint="default"/>
      </w:rPr>
    </w:lvl>
    <w:lvl w:ilvl="1" w:tplc="2DDA75F0" w:tentative="1">
      <w:start w:val="1"/>
      <w:numFmt w:val="bullet"/>
      <w:lvlText w:val=""/>
      <w:lvlJc w:val="left"/>
      <w:pPr>
        <w:tabs>
          <w:tab w:val="num" w:pos="2034"/>
        </w:tabs>
        <w:ind w:left="2034" w:hanging="360"/>
      </w:pPr>
      <w:rPr>
        <w:rFonts w:ascii="Wingdings" w:hAnsi="Wingdings" w:hint="default"/>
      </w:rPr>
    </w:lvl>
    <w:lvl w:ilvl="2" w:tplc="154ED7C4" w:tentative="1">
      <w:start w:val="1"/>
      <w:numFmt w:val="bullet"/>
      <w:lvlText w:val=""/>
      <w:lvlJc w:val="left"/>
      <w:pPr>
        <w:tabs>
          <w:tab w:val="num" w:pos="2754"/>
        </w:tabs>
        <w:ind w:left="2754" w:hanging="360"/>
      </w:pPr>
      <w:rPr>
        <w:rFonts w:ascii="Wingdings" w:hAnsi="Wingdings" w:hint="default"/>
      </w:rPr>
    </w:lvl>
    <w:lvl w:ilvl="3" w:tplc="200CAF24" w:tentative="1">
      <w:start w:val="1"/>
      <w:numFmt w:val="bullet"/>
      <w:lvlText w:val=""/>
      <w:lvlJc w:val="left"/>
      <w:pPr>
        <w:tabs>
          <w:tab w:val="num" w:pos="3474"/>
        </w:tabs>
        <w:ind w:left="3474" w:hanging="360"/>
      </w:pPr>
      <w:rPr>
        <w:rFonts w:ascii="Wingdings" w:hAnsi="Wingdings" w:hint="default"/>
      </w:rPr>
    </w:lvl>
    <w:lvl w:ilvl="4" w:tplc="6AE89F64" w:tentative="1">
      <w:start w:val="1"/>
      <w:numFmt w:val="bullet"/>
      <w:lvlText w:val=""/>
      <w:lvlJc w:val="left"/>
      <w:pPr>
        <w:tabs>
          <w:tab w:val="num" w:pos="4194"/>
        </w:tabs>
        <w:ind w:left="4194" w:hanging="360"/>
      </w:pPr>
      <w:rPr>
        <w:rFonts w:ascii="Wingdings" w:hAnsi="Wingdings" w:hint="default"/>
      </w:rPr>
    </w:lvl>
    <w:lvl w:ilvl="5" w:tplc="31F01296" w:tentative="1">
      <w:start w:val="1"/>
      <w:numFmt w:val="bullet"/>
      <w:lvlText w:val=""/>
      <w:lvlJc w:val="left"/>
      <w:pPr>
        <w:tabs>
          <w:tab w:val="num" w:pos="4914"/>
        </w:tabs>
        <w:ind w:left="4914" w:hanging="360"/>
      </w:pPr>
      <w:rPr>
        <w:rFonts w:ascii="Wingdings" w:hAnsi="Wingdings" w:hint="default"/>
      </w:rPr>
    </w:lvl>
    <w:lvl w:ilvl="6" w:tplc="42D8BB32" w:tentative="1">
      <w:start w:val="1"/>
      <w:numFmt w:val="bullet"/>
      <w:lvlText w:val=""/>
      <w:lvlJc w:val="left"/>
      <w:pPr>
        <w:tabs>
          <w:tab w:val="num" w:pos="5634"/>
        </w:tabs>
        <w:ind w:left="5634" w:hanging="360"/>
      </w:pPr>
      <w:rPr>
        <w:rFonts w:ascii="Wingdings" w:hAnsi="Wingdings" w:hint="default"/>
      </w:rPr>
    </w:lvl>
    <w:lvl w:ilvl="7" w:tplc="1CB247FE" w:tentative="1">
      <w:start w:val="1"/>
      <w:numFmt w:val="bullet"/>
      <w:lvlText w:val=""/>
      <w:lvlJc w:val="left"/>
      <w:pPr>
        <w:tabs>
          <w:tab w:val="num" w:pos="6354"/>
        </w:tabs>
        <w:ind w:left="6354" w:hanging="360"/>
      </w:pPr>
      <w:rPr>
        <w:rFonts w:ascii="Wingdings" w:hAnsi="Wingdings" w:hint="default"/>
      </w:rPr>
    </w:lvl>
    <w:lvl w:ilvl="8" w:tplc="3BFA2E3E" w:tentative="1">
      <w:start w:val="1"/>
      <w:numFmt w:val="bullet"/>
      <w:lvlText w:val=""/>
      <w:lvlJc w:val="left"/>
      <w:pPr>
        <w:tabs>
          <w:tab w:val="num" w:pos="7074"/>
        </w:tabs>
        <w:ind w:left="7074" w:hanging="360"/>
      </w:pPr>
      <w:rPr>
        <w:rFonts w:ascii="Wingdings" w:hAnsi="Wingdings" w:hint="default"/>
      </w:rPr>
    </w:lvl>
  </w:abstractNum>
  <w:abstractNum w:abstractNumId="38" w15:restartNumberingAfterBreak="0">
    <w:nsid w:val="4CB15BA0"/>
    <w:multiLevelType w:val="hybridMultilevel"/>
    <w:tmpl w:val="C7FCB9DC"/>
    <w:lvl w:ilvl="0" w:tplc="C41C01A0">
      <w:start w:val="1"/>
      <w:numFmt w:val="bullet"/>
      <w:lvlText w:val="•"/>
      <w:lvlJc w:val="left"/>
      <w:pPr>
        <w:tabs>
          <w:tab w:val="num" w:pos="720"/>
        </w:tabs>
        <w:ind w:left="720" w:hanging="360"/>
      </w:pPr>
      <w:rPr>
        <w:rFonts w:ascii="Arial" w:hAnsi="Arial" w:hint="default"/>
      </w:rPr>
    </w:lvl>
    <w:lvl w:ilvl="1" w:tplc="8E4EC940" w:tentative="1">
      <w:start w:val="1"/>
      <w:numFmt w:val="bullet"/>
      <w:lvlText w:val="•"/>
      <w:lvlJc w:val="left"/>
      <w:pPr>
        <w:tabs>
          <w:tab w:val="num" w:pos="1440"/>
        </w:tabs>
        <w:ind w:left="1440" w:hanging="360"/>
      </w:pPr>
      <w:rPr>
        <w:rFonts w:ascii="Arial" w:hAnsi="Arial" w:hint="default"/>
      </w:rPr>
    </w:lvl>
    <w:lvl w:ilvl="2" w:tplc="24A2A98E" w:tentative="1">
      <w:start w:val="1"/>
      <w:numFmt w:val="bullet"/>
      <w:lvlText w:val="•"/>
      <w:lvlJc w:val="left"/>
      <w:pPr>
        <w:tabs>
          <w:tab w:val="num" w:pos="2160"/>
        </w:tabs>
        <w:ind w:left="2160" w:hanging="360"/>
      </w:pPr>
      <w:rPr>
        <w:rFonts w:ascii="Arial" w:hAnsi="Arial" w:hint="default"/>
      </w:rPr>
    </w:lvl>
    <w:lvl w:ilvl="3" w:tplc="25F21668" w:tentative="1">
      <w:start w:val="1"/>
      <w:numFmt w:val="bullet"/>
      <w:lvlText w:val="•"/>
      <w:lvlJc w:val="left"/>
      <w:pPr>
        <w:tabs>
          <w:tab w:val="num" w:pos="2880"/>
        </w:tabs>
        <w:ind w:left="2880" w:hanging="360"/>
      </w:pPr>
      <w:rPr>
        <w:rFonts w:ascii="Arial" w:hAnsi="Arial" w:hint="default"/>
      </w:rPr>
    </w:lvl>
    <w:lvl w:ilvl="4" w:tplc="E05CC392" w:tentative="1">
      <w:start w:val="1"/>
      <w:numFmt w:val="bullet"/>
      <w:lvlText w:val="•"/>
      <w:lvlJc w:val="left"/>
      <w:pPr>
        <w:tabs>
          <w:tab w:val="num" w:pos="3600"/>
        </w:tabs>
        <w:ind w:left="3600" w:hanging="360"/>
      </w:pPr>
      <w:rPr>
        <w:rFonts w:ascii="Arial" w:hAnsi="Arial" w:hint="default"/>
      </w:rPr>
    </w:lvl>
    <w:lvl w:ilvl="5" w:tplc="482E7224" w:tentative="1">
      <w:start w:val="1"/>
      <w:numFmt w:val="bullet"/>
      <w:lvlText w:val="•"/>
      <w:lvlJc w:val="left"/>
      <w:pPr>
        <w:tabs>
          <w:tab w:val="num" w:pos="4320"/>
        </w:tabs>
        <w:ind w:left="4320" w:hanging="360"/>
      </w:pPr>
      <w:rPr>
        <w:rFonts w:ascii="Arial" w:hAnsi="Arial" w:hint="default"/>
      </w:rPr>
    </w:lvl>
    <w:lvl w:ilvl="6" w:tplc="27DEC2BC" w:tentative="1">
      <w:start w:val="1"/>
      <w:numFmt w:val="bullet"/>
      <w:lvlText w:val="•"/>
      <w:lvlJc w:val="left"/>
      <w:pPr>
        <w:tabs>
          <w:tab w:val="num" w:pos="5040"/>
        </w:tabs>
        <w:ind w:left="5040" w:hanging="360"/>
      </w:pPr>
      <w:rPr>
        <w:rFonts w:ascii="Arial" w:hAnsi="Arial" w:hint="default"/>
      </w:rPr>
    </w:lvl>
    <w:lvl w:ilvl="7" w:tplc="3F7CC666" w:tentative="1">
      <w:start w:val="1"/>
      <w:numFmt w:val="bullet"/>
      <w:lvlText w:val="•"/>
      <w:lvlJc w:val="left"/>
      <w:pPr>
        <w:tabs>
          <w:tab w:val="num" w:pos="5760"/>
        </w:tabs>
        <w:ind w:left="5760" w:hanging="360"/>
      </w:pPr>
      <w:rPr>
        <w:rFonts w:ascii="Arial" w:hAnsi="Arial" w:hint="default"/>
      </w:rPr>
    </w:lvl>
    <w:lvl w:ilvl="8" w:tplc="F4D6479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5B4296D"/>
    <w:multiLevelType w:val="hybridMultilevel"/>
    <w:tmpl w:val="D99E40AE"/>
    <w:lvl w:ilvl="0" w:tplc="AF864B6C">
      <w:start w:val="1"/>
      <w:numFmt w:val="bullet"/>
      <w:lvlText w:val="•"/>
      <w:lvlJc w:val="left"/>
      <w:pPr>
        <w:tabs>
          <w:tab w:val="num" w:pos="720"/>
        </w:tabs>
        <w:ind w:left="720" w:hanging="360"/>
      </w:pPr>
      <w:rPr>
        <w:rFonts w:ascii="Arial" w:hAnsi="Arial" w:hint="default"/>
      </w:rPr>
    </w:lvl>
    <w:lvl w:ilvl="1" w:tplc="BB9A8D22" w:tentative="1">
      <w:start w:val="1"/>
      <w:numFmt w:val="bullet"/>
      <w:lvlText w:val="•"/>
      <w:lvlJc w:val="left"/>
      <w:pPr>
        <w:tabs>
          <w:tab w:val="num" w:pos="1440"/>
        </w:tabs>
        <w:ind w:left="1440" w:hanging="360"/>
      </w:pPr>
      <w:rPr>
        <w:rFonts w:ascii="Arial" w:hAnsi="Arial" w:hint="default"/>
      </w:rPr>
    </w:lvl>
    <w:lvl w:ilvl="2" w:tplc="F73C688A" w:tentative="1">
      <w:start w:val="1"/>
      <w:numFmt w:val="bullet"/>
      <w:lvlText w:val="•"/>
      <w:lvlJc w:val="left"/>
      <w:pPr>
        <w:tabs>
          <w:tab w:val="num" w:pos="2160"/>
        </w:tabs>
        <w:ind w:left="2160" w:hanging="360"/>
      </w:pPr>
      <w:rPr>
        <w:rFonts w:ascii="Arial" w:hAnsi="Arial" w:hint="default"/>
      </w:rPr>
    </w:lvl>
    <w:lvl w:ilvl="3" w:tplc="EC52B2C4" w:tentative="1">
      <w:start w:val="1"/>
      <w:numFmt w:val="bullet"/>
      <w:lvlText w:val="•"/>
      <w:lvlJc w:val="left"/>
      <w:pPr>
        <w:tabs>
          <w:tab w:val="num" w:pos="2880"/>
        </w:tabs>
        <w:ind w:left="2880" w:hanging="360"/>
      </w:pPr>
      <w:rPr>
        <w:rFonts w:ascii="Arial" w:hAnsi="Arial" w:hint="default"/>
      </w:rPr>
    </w:lvl>
    <w:lvl w:ilvl="4" w:tplc="B9FA1A3E" w:tentative="1">
      <w:start w:val="1"/>
      <w:numFmt w:val="bullet"/>
      <w:lvlText w:val="•"/>
      <w:lvlJc w:val="left"/>
      <w:pPr>
        <w:tabs>
          <w:tab w:val="num" w:pos="3600"/>
        </w:tabs>
        <w:ind w:left="3600" w:hanging="360"/>
      </w:pPr>
      <w:rPr>
        <w:rFonts w:ascii="Arial" w:hAnsi="Arial" w:hint="default"/>
      </w:rPr>
    </w:lvl>
    <w:lvl w:ilvl="5" w:tplc="07245260" w:tentative="1">
      <w:start w:val="1"/>
      <w:numFmt w:val="bullet"/>
      <w:lvlText w:val="•"/>
      <w:lvlJc w:val="left"/>
      <w:pPr>
        <w:tabs>
          <w:tab w:val="num" w:pos="4320"/>
        </w:tabs>
        <w:ind w:left="4320" w:hanging="360"/>
      </w:pPr>
      <w:rPr>
        <w:rFonts w:ascii="Arial" w:hAnsi="Arial" w:hint="default"/>
      </w:rPr>
    </w:lvl>
    <w:lvl w:ilvl="6" w:tplc="820A2FAE" w:tentative="1">
      <w:start w:val="1"/>
      <w:numFmt w:val="bullet"/>
      <w:lvlText w:val="•"/>
      <w:lvlJc w:val="left"/>
      <w:pPr>
        <w:tabs>
          <w:tab w:val="num" w:pos="5040"/>
        </w:tabs>
        <w:ind w:left="5040" w:hanging="360"/>
      </w:pPr>
      <w:rPr>
        <w:rFonts w:ascii="Arial" w:hAnsi="Arial" w:hint="default"/>
      </w:rPr>
    </w:lvl>
    <w:lvl w:ilvl="7" w:tplc="8BA48DD6" w:tentative="1">
      <w:start w:val="1"/>
      <w:numFmt w:val="bullet"/>
      <w:lvlText w:val="•"/>
      <w:lvlJc w:val="left"/>
      <w:pPr>
        <w:tabs>
          <w:tab w:val="num" w:pos="5760"/>
        </w:tabs>
        <w:ind w:left="5760" w:hanging="360"/>
      </w:pPr>
      <w:rPr>
        <w:rFonts w:ascii="Arial" w:hAnsi="Arial" w:hint="default"/>
      </w:rPr>
    </w:lvl>
    <w:lvl w:ilvl="8" w:tplc="B8A64C2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D78144A"/>
    <w:multiLevelType w:val="hybridMultilevel"/>
    <w:tmpl w:val="39B2B464"/>
    <w:lvl w:ilvl="0" w:tplc="D062DD54">
      <w:start w:val="1"/>
      <w:numFmt w:val="bullet"/>
      <w:lvlText w:val="-"/>
      <w:lvlJc w:val="left"/>
      <w:pPr>
        <w:tabs>
          <w:tab w:val="num" w:pos="890"/>
        </w:tabs>
        <w:ind w:left="890" w:hanging="170"/>
      </w:pPr>
      <w:rPr>
        <w:rFonts w:ascii="Vani" w:hAnsi="Vani" w:hint="default"/>
      </w:rPr>
    </w:lvl>
    <w:lvl w:ilvl="1" w:tplc="04070003">
      <w:start w:val="1"/>
      <w:numFmt w:val="bullet"/>
      <w:lvlText w:val="o"/>
      <w:lvlJc w:val="left"/>
      <w:pPr>
        <w:tabs>
          <w:tab w:val="num" w:pos="1876"/>
        </w:tabs>
        <w:ind w:left="1876" w:hanging="360"/>
      </w:pPr>
      <w:rPr>
        <w:rFonts w:ascii="Courier New" w:hAnsi="Courier New" w:hint="default"/>
      </w:rPr>
    </w:lvl>
    <w:lvl w:ilvl="2" w:tplc="04070005" w:tentative="1">
      <w:start w:val="1"/>
      <w:numFmt w:val="bullet"/>
      <w:lvlText w:val=""/>
      <w:lvlJc w:val="left"/>
      <w:pPr>
        <w:tabs>
          <w:tab w:val="num" w:pos="2596"/>
        </w:tabs>
        <w:ind w:left="2596" w:hanging="360"/>
      </w:pPr>
      <w:rPr>
        <w:rFonts w:ascii="Wingdings" w:hAnsi="Wingdings" w:hint="default"/>
      </w:rPr>
    </w:lvl>
    <w:lvl w:ilvl="3" w:tplc="04070001" w:tentative="1">
      <w:start w:val="1"/>
      <w:numFmt w:val="bullet"/>
      <w:lvlText w:val=""/>
      <w:lvlJc w:val="left"/>
      <w:pPr>
        <w:tabs>
          <w:tab w:val="num" w:pos="3316"/>
        </w:tabs>
        <w:ind w:left="3316" w:hanging="360"/>
      </w:pPr>
      <w:rPr>
        <w:rFonts w:ascii="Symbol" w:hAnsi="Symbol" w:hint="default"/>
      </w:rPr>
    </w:lvl>
    <w:lvl w:ilvl="4" w:tplc="04070003" w:tentative="1">
      <w:start w:val="1"/>
      <w:numFmt w:val="bullet"/>
      <w:lvlText w:val="o"/>
      <w:lvlJc w:val="left"/>
      <w:pPr>
        <w:tabs>
          <w:tab w:val="num" w:pos="4036"/>
        </w:tabs>
        <w:ind w:left="4036" w:hanging="360"/>
      </w:pPr>
      <w:rPr>
        <w:rFonts w:ascii="Courier New" w:hAnsi="Courier New" w:hint="default"/>
      </w:rPr>
    </w:lvl>
    <w:lvl w:ilvl="5" w:tplc="04070005" w:tentative="1">
      <w:start w:val="1"/>
      <w:numFmt w:val="bullet"/>
      <w:lvlText w:val=""/>
      <w:lvlJc w:val="left"/>
      <w:pPr>
        <w:tabs>
          <w:tab w:val="num" w:pos="4756"/>
        </w:tabs>
        <w:ind w:left="4756" w:hanging="360"/>
      </w:pPr>
      <w:rPr>
        <w:rFonts w:ascii="Wingdings" w:hAnsi="Wingdings" w:hint="default"/>
      </w:rPr>
    </w:lvl>
    <w:lvl w:ilvl="6" w:tplc="04070001" w:tentative="1">
      <w:start w:val="1"/>
      <w:numFmt w:val="bullet"/>
      <w:lvlText w:val=""/>
      <w:lvlJc w:val="left"/>
      <w:pPr>
        <w:tabs>
          <w:tab w:val="num" w:pos="5476"/>
        </w:tabs>
        <w:ind w:left="5476" w:hanging="360"/>
      </w:pPr>
      <w:rPr>
        <w:rFonts w:ascii="Symbol" w:hAnsi="Symbol" w:hint="default"/>
      </w:rPr>
    </w:lvl>
    <w:lvl w:ilvl="7" w:tplc="04070003" w:tentative="1">
      <w:start w:val="1"/>
      <w:numFmt w:val="bullet"/>
      <w:lvlText w:val="o"/>
      <w:lvlJc w:val="left"/>
      <w:pPr>
        <w:tabs>
          <w:tab w:val="num" w:pos="6196"/>
        </w:tabs>
        <w:ind w:left="6196" w:hanging="360"/>
      </w:pPr>
      <w:rPr>
        <w:rFonts w:ascii="Courier New" w:hAnsi="Courier New" w:hint="default"/>
      </w:rPr>
    </w:lvl>
    <w:lvl w:ilvl="8" w:tplc="04070005" w:tentative="1">
      <w:start w:val="1"/>
      <w:numFmt w:val="bullet"/>
      <w:lvlText w:val=""/>
      <w:lvlJc w:val="left"/>
      <w:pPr>
        <w:tabs>
          <w:tab w:val="num" w:pos="6916"/>
        </w:tabs>
        <w:ind w:left="6916" w:hanging="360"/>
      </w:pPr>
      <w:rPr>
        <w:rFonts w:ascii="Wingdings" w:hAnsi="Wingdings" w:hint="default"/>
      </w:rPr>
    </w:lvl>
  </w:abstractNum>
  <w:abstractNum w:abstractNumId="41" w15:restartNumberingAfterBreak="0">
    <w:nsid w:val="5DFC55F3"/>
    <w:multiLevelType w:val="hybridMultilevel"/>
    <w:tmpl w:val="6EF413DA"/>
    <w:lvl w:ilvl="0" w:tplc="D062DD54">
      <w:start w:val="1"/>
      <w:numFmt w:val="bullet"/>
      <w:lvlText w:val="-"/>
      <w:lvlJc w:val="left"/>
      <w:pPr>
        <w:tabs>
          <w:tab w:val="num" w:pos="1534"/>
        </w:tabs>
        <w:ind w:left="1534" w:hanging="170"/>
      </w:pPr>
      <w:rPr>
        <w:rFonts w:ascii="Vani" w:hAnsi="Vani" w:hint="default"/>
      </w:rPr>
    </w:lvl>
    <w:lvl w:ilvl="1" w:tplc="04070003" w:tentative="1">
      <w:start w:val="1"/>
      <w:numFmt w:val="bullet"/>
      <w:lvlText w:val="o"/>
      <w:lvlJc w:val="left"/>
      <w:pPr>
        <w:tabs>
          <w:tab w:val="num" w:pos="2520"/>
        </w:tabs>
        <w:ind w:left="2520" w:hanging="360"/>
      </w:pPr>
      <w:rPr>
        <w:rFonts w:ascii="Courier New" w:hAnsi="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5F6A28F0"/>
    <w:multiLevelType w:val="hybridMultilevel"/>
    <w:tmpl w:val="818A0590"/>
    <w:lvl w:ilvl="0" w:tplc="D062DD54">
      <w:start w:val="1"/>
      <w:numFmt w:val="bullet"/>
      <w:lvlText w:val="-"/>
      <w:lvlJc w:val="left"/>
      <w:pPr>
        <w:tabs>
          <w:tab w:val="num" w:pos="890"/>
        </w:tabs>
        <w:ind w:left="890" w:hanging="170"/>
      </w:pPr>
      <w:rPr>
        <w:rFonts w:ascii="Vani" w:hAnsi="Vani" w:hint="default"/>
      </w:rPr>
    </w:lvl>
    <w:lvl w:ilvl="1" w:tplc="0C8A482C" w:tentative="1">
      <w:start w:val="1"/>
      <w:numFmt w:val="bullet"/>
      <w:lvlText w:val=""/>
      <w:lvlJc w:val="left"/>
      <w:pPr>
        <w:tabs>
          <w:tab w:val="num" w:pos="1440"/>
        </w:tabs>
        <w:ind w:left="1440" w:hanging="360"/>
      </w:pPr>
      <w:rPr>
        <w:rFonts w:ascii="Wingdings" w:hAnsi="Wingdings" w:hint="default"/>
      </w:rPr>
    </w:lvl>
    <w:lvl w:ilvl="2" w:tplc="47B440BA">
      <w:start w:val="76"/>
      <w:numFmt w:val="bullet"/>
      <w:lvlText w:val=""/>
      <w:lvlJc w:val="left"/>
      <w:pPr>
        <w:tabs>
          <w:tab w:val="num" w:pos="2160"/>
        </w:tabs>
        <w:ind w:left="2160" w:hanging="360"/>
      </w:pPr>
      <w:rPr>
        <w:rFonts w:ascii="Wingdings" w:hAnsi="Wingdings" w:hint="default"/>
      </w:rPr>
    </w:lvl>
    <w:lvl w:ilvl="3" w:tplc="9D622C36" w:tentative="1">
      <w:start w:val="1"/>
      <w:numFmt w:val="bullet"/>
      <w:lvlText w:val=""/>
      <w:lvlJc w:val="left"/>
      <w:pPr>
        <w:tabs>
          <w:tab w:val="num" w:pos="2880"/>
        </w:tabs>
        <w:ind w:left="2880" w:hanging="360"/>
      </w:pPr>
      <w:rPr>
        <w:rFonts w:ascii="Wingdings" w:hAnsi="Wingdings" w:hint="default"/>
      </w:rPr>
    </w:lvl>
    <w:lvl w:ilvl="4" w:tplc="6BB6C1C8" w:tentative="1">
      <w:start w:val="1"/>
      <w:numFmt w:val="bullet"/>
      <w:lvlText w:val=""/>
      <w:lvlJc w:val="left"/>
      <w:pPr>
        <w:tabs>
          <w:tab w:val="num" w:pos="3600"/>
        </w:tabs>
        <w:ind w:left="3600" w:hanging="360"/>
      </w:pPr>
      <w:rPr>
        <w:rFonts w:ascii="Wingdings" w:hAnsi="Wingdings" w:hint="default"/>
      </w:rPr>
    </w:lvl>
    <w:lvl w:ilvl="5" w:tplc="B53C5E44" w:tentative="1">
      <w:start w:val="1"/>
      <w:numFmt w:val="bullet"/>
      <w:lvlText w:val=""/>
      <w:lvlJc w:val="left"/>
      <w:pPr>
        <w:tabs>
          <w:tab w:val="num" w:pos="4320"/>
        </w:tabs>
        <w:ind w:left="4320" w:hanging="360"/>
      </w:pPr>
      <w:rPr>
        <w:rFonts w:ascii="Wingdings" w:hAnsi="Wingdings" w:hint="default"/>
      </w:rPr>
    </w:lvl>
    <w:lvl w:ilvl="6" w:tplc="E938C862" w:tentative="1">
      <w:start w:val="1"/>
      <w:numFmt w:val="bullet"/>
      <w:lvlText w:val=""/>
      <w:lvlJc w:val="left"/>
      <w:pPr>
        <w:tabs>
          <w:tab w:val="num" w:pos="5040"/>
        </w:tabs>
        <w:ind w:left="5040" w:hanging="360"/>
      </w:pPr>
      <w:rPr>
        <w:rFonts w:ascii="Wingdings" w:hAnsi="Wingdings" w:hint="default"/>
      </w:rPr>
    </w:lvl>
    <w:lvl w:ilvl="7" w:tplc="E2C2ABC0" w:tentative="1">
      <w:start w:val="1"/>
      <w:numFmt w:val="bullet"/>
      <w:lvlText w:val=""/>
      <w:lvlJc w:val="left"/>
      <w:pPr>
        <w:tabs>
          <w:tab w:val="num" w:pos="5760"/>
        </w:tabs>
        <w:ind w:left="5760" w:hanging="360"/>
      </w:pPr>
      <w:rPr>
        <w:rFonts w:ascii="Wingdings" w:hAnsi="Wingdings" w:hint="default"/>
      </w:rPr>
    </w:lvl>
    <w:lvl w:ilvl="8" w:tplc="6BD8ACA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090388F"/>
    <w:multiLevelType w:val="hybridMultilevel"/>
    <w:tmpl w:val="28EC64C8"/>
    <w:lvl w:ilvl="0" w:tplc="E922620A">
      <w:start w:val="1"/>
      <w:numFmt w:val="bullet"/>
      <w:lvlText w:val="•"/>
      <w:lvlJc w:val="left"/>
      <w:pPr>
        <w:tabs>
          <w:tab w:val="num" w:pos="1068"/>
        </w:tabs>
        <w:ind w:left="1068" w:hanging="360"/>
      </w:pPr>
      <w:rPr>
        <w:rFonts w:ascii="Arial" w:hAnsi="Arial" w:hint="default"/>
      </w:rPr>
    </w:lvl>
    <w:lvl w:ilvl="1" w:tplc="A0DC8D44" w:tentative="1">
      <w:start w:val="1"/>
      <w:numFmt w:val="bullet"/>
      <w:lvlText w:val="•"/>
      <w:lvlJc w:val="left"/>
      <w:pPr>
        <w:tabs>
          <w:tab w:val="num" w:pos="1788"/>
        </w:tabs>
        <w:ind w:left="1788" w:hanging="360"/>
      </w:pPr>
      <w:rPr>
        <w:rFonts w:ascii="Arial" w:hAnsi="Arial" w:hint="default"/>
      </w:rPr>
    </w:lvl>
    <w:lvl w:ilvl="2" w:tplc="0F687BE2" w:tentative="1">
      <w:start w:val="1"/>
      <w:numFmt w:val="bullet"/>
      <w:lvlText w:val="•"/>
      <w:lvlJc w:val="left"/>
      <w:pPr>
        <w:tabs>
          <w:tab w:val="num" w:pos="2508"/>
        </w:tabs>
        <w:ind w:left="2508" w:hanging="360"/>
      </w:pPr>
      <w:rPr>
        <w:rFonts w:ascii="Arial" w:hAnsi="Arial" w:hint="default"/>
      </w:rPr>
    </w:lvl>
    <w:lvl w:ilvl="3" w:tplc="1B3C245A" w:tentative="1">
      <w:start w:val="1"/>
      <w:numFmt w:val="bullet"/>
      <w:lvlText w:val="•"/>
      <w:lvlJc w:val="left"/>
      <w:pPr>
        <w:tabs>
          <w:tab w:val="num" w:pos="3228"/>
        </w:tabs>
        <w:ind w:left="3228" w:hanging="360"/>
      </w:pPr>
      <w:rPr>
        <w:rFonts w:ascii="Arial" w:hAnsi="Arial" w:hint="default"/>
      </w:rPr>
    </w:lvl>
    <w:lvl w:ilvl="4" w:tplc="07A0E6C2" w:tentative="1">
      <w:start w:val="1"/>
      <w:numFmt w:val="bullet"/>
      <w:lvlText w:val="•"/>
      <w:lvlJc w:val="left"/>
      <w:pPr>
        <w:tabs>
          <w:tab w:val="num" w:pos="3948"/>
        </w:tabs>
        <w:ind w:left="3948" w:hanging="360"/>
      </w:pPr>
      <w:rPr>
        <w:rFonts w:ascii="Arial" w:hAnsi="Arial" w:hint="default"/>
      </w:rPr>
    </w:lvl>
    <w:lvl w:ilvl="5" w:tplc="4F5CDAC8" w:tentative="1">
      <w:start w:val="1"/>
      <w:numFmt w:val="bullet"/>
      <w:lvlText w:val="•"/>
      <w:lvlJc w:val="left"/>
      <w:pPr>
        <w:tabs>
          <w:tab w:val="num" w:pos="4668"/>
        </w:tabs>
        <w:ind w:left="4668" w:hanging="360"/>
      </w:pPr>
      <w:rPr>
        <w:rFonts w:ascii="Arial" w:hAnsi="Arial" w:hint="default"/>
      </w:rPr>
    </w:lvl>
    <w:lvl w:ilvl="6" w:tplc="EC5C4EB4" w:tentative="1">
      <w:start w:val="1"/>
      <w:numFmt w:val="bullet"/>
      <w:lvlText w:val="•"/>
      <w:lvlJc w:val="left"/>
      <w:pPr>
        <w:tabs>
          <w:tab w:val="num" w:pos="5388"/>
        </w:tabs>
        <w:ind w:left="5388" w:hanging="360"/>
      </w:pPr>
      <w:rPr>
        <w:rFonts w:ascii="Arial" w:hAnsi="Arial" w:hint="default"/>
      </w:rPr>
    </w:lvl>
    <w:lvl w:ilvl="7" w:tplc="B4D620A0" w:tentative="1">
      <w:start w:val="1"/>
      <w:numFmt w:val="bullet"/>
      <w:lvlText w:val="•"/>
      <w:lvlJc w:val="left"/>
      <w:pPr>
        <w:tabs>
          <w:tab w:val="num" w:pos="6108"/>
        </w:tabs>
        <w:ind w:left="6108" w:hanging="360"/>
      </w:pPr>
      <w:rPr>
        <w:rFonts w:ascii="Arial" w:hAnsi="Arial" w:hint="default"/>
      </w:rPr>
    </w:lvl>
    <w:lvl w:ilvl="8" w:tplc="196CC064" w:tentative="1">
      <w:start w:val="1"/>
      <w:numFmt w:val="bullet"/>
      <w:lvlText w:val="•"/>
      <w:lvlJc w:val="left"/>
      <w:pPr>
        <w:tabs>
          <w:tab w:val="num" w:pos="6828"/>
        </w:tabs>
        <w:ind w:left="6828" w:hanging="360"/>
      </w:pPr>
      <w:rPr>
        <w:rFonts w:ascii="Arial" w:hAnsi="Arial" w:hint="default"/>
      </w:rPr>
    </w:lvl>
  </w:abstractNum>
  <w:abstractNum w:abstractNumId="44" w15:restartNumberingAfterBreak="0">
    <w:nsid w:val="639E761C"/>
    <w:multiLevelType w:val="hybridMultilevel"/>
    <w:tmpl w:val="BE741E6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5" w15:restartNumberingAfterBreak="0">
    <w:nsid w:val="65554A1D"/>
    <w:multiLevelType w:val="hybridMultilevel"/>
    <w:tmpl w:val="1C7407CE"/>
    <w:lvl w:ilvl="0" w:tplc="B5DE858C">
      <w:start w:val="1"/>
      <w:numFmt w:val="bullet"/>
      <w:lvlText w:val="•"/>
      <w:lvlJc w:val="left"/>
      <w:pPr>
        <w:tabs>
          <w:tab w:val="num" w:pos="720"/>
        </w:tabs>
        <w:ind w:left="720" w:hanging="360"/>
      </w:pPr>
      <w:rPr>
        <w:rFonts w:ascii="Arial" w:hAnsi="Arial" w:hint="default"/>
      </w:rPr>
    </w:lvl>
    <w:lvl w:ilvl="1" w:tplc="CB84199A" w:tentative="1">
      <w:start w:val="1"/>
      <w:numFmt w:val="bullet"/>
      <w:lvlText w:val="•"/>
      <w:lvlJc w:val="left"/>
      <w:pPr>
        <w:tabs>
          <w:tab w:val="num" w:pos="1440"/>
        </w:tabs>
        <w:ind w:left="1440" w:hanging="360"/>
      </w:pPr>
      <w:rPr>
        <w:rFonts w:ascii="Arial" w:hAnsi="Arial" w:hint="default"/>
      </w:rPr>
    </w:lvl>
    <w:lvl w:ilvl="2" w:tplc="A4DCF406" w:tentative="1">
      <w:start w:val="1"/>
      <w:numFmt w:val="bullet"/>
      <w:lvlText w:val="•"/>
      <w:lvlJc w:val="left"/>
      <w:pPr>
        <w:tabs>
          <w:tab w:val="num" w:pos="2160"/>
        </w:tabs>
        <w:ind w:left="2160" w:hanging="360"/>
      </w:pPr>
      <w:rPr>
        <w:rFonts w:ascii="Arial" w:hAnsi="Arial" w:hint="default"/>
      </w:rPr>
    </w:lvl>
    <w:lvl w:ilvl="3" w:tplc="294C9BE4" w:tentative="1">
      <w:start w:val="1"/>
      <w:numFmt w:val="bullet"/>
      <w:lvlText w:val="•"/>
      <w:lvlJc w:val="left"/>
      <w:pPr>
        <w:tabs>
          <w:tab w:val="num" w:pos="2880"/>
        </w:tabs>
        <w:ind w:left="2880" w:hanging="360"/>
      </w:pPr>
      <w:rPr>
        <w:rFonts w:ascii="Arial" w:hAnsi="Arial" w:hint="default"/>
      </w:rPr>
    </w:lvl>
    <w:lvl w:ilvl="4" w:tplc="100C144A" w:tentative="1">
      <w:start w:val="1"/>
      <w:numFmt w:val="bullet"/>
      <w:lvlText w:val="•"/>
      <w:lvlJc w:val="left"/>
      <w:pPr>
        <w:tabs>
          <w:tab w:val="num" w:pos="3600"/>
        </w:tabs>
        <w:ind w:left="3600" w:hanging="360"/>
      </w:pPr>
      <w:rPr>
        <w:rFonts w:ascii="Arial" w:hAnsi="Arial" w:hint="default"/>
      </w:rPr>
    </w:lvl>
    <w:lvl w:ilvl="5" w:tplc="D128A2B8" w:tentative="1">
      <w:start w:val="1"/>
      <w:numFmt w:val="bullet"/>
      <w:lvlText w:val="•"/>
      <w:lvlJc w:val="left"/>
      <w:pPr>
        <w:tabs>
          <w:tab w:val="num" w:pos="4320"/>
        </w:tabs>
        <w:ind w:left="4320" w:hanging="360"/>
      </w:pPr>
      <w:rPr>
        <w:rFonts w:ascii="Arial" w:hAnsi="Arial" w:hint="default"/>
      </w:rPr>
    </w:lvl>
    <w:lvl w:ilvl="6" w:tplc="DD20A582" w:tentative="1">
      <w:start w:val="1"/>
      <w:numFmt w:val="bullet"/>
      <w:lvlText w:val="•"/>
      <w:lvlJc w:val="left"/>
      <w:pPr>
        <w:tabs>
          <w:tab w:val="num" w:pos="5040"/>
        </w:tabs>
        <w:ind w:left="5040" w:hanging="360"/>
      </w:pPr>
      <w:rPr>
        <w:rFonts w:ascii="Arial" w:hAnsi="Arial" w:hint="default"/>
      </w:rPr>
    </w:lvl>
    <w:lvl w:ilvl="7" w:tplc="FF088F5A" w:tentative="1">
      <w:start w:val="1"/>
      <w:numFmt w:val="bullet"/>
      <w:lvlText w:val="•"/>
      <w:lvlJc w:val="left"/>
      <w:pPr>
        <w:tabs>
          <w:tab w:val="num" w:pos="5760"/>
        </w:tabs>
        <w:ind w:left="5760" w:hanging="360"/>
      </w:pPr>
      <w:rPr>
        <w:rFonts w:ascii="Arial" w:hAnsi="Arial" w:hint="default"/>
      </w:rPr>
    </w:lvl>
    <w:lvl w:ilvl="8" w:tplc="DF28989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5775CC6"/>
    <w:multiLevelType w:val="hybridMultilevel"/>
    <w:tmpl w:val="B786253E"/>
    <w:lvl w:ilvl="0" w:tplc="1DAE1074">
      <w:start w:val="1"/>
      <w:numFmt w:val="bullet"/>
      <w:lvlText w:val="-"/>
      <w:lvlJc w:val="left"/>
      <w:pPr>
        <w:tabs>
          <w:tab w:val="num" w:pos="720"/>
        </w:tabs>
        <w:ind w:left="720" w:hanging="360"/>
      </w:pPr>
      <w:rPr>
        <w:rFonts w:ascii="Calibri" w:hAnsi="Calibri" w:hint="default"/>
      </w:rPr>
    </w:lvl>
    <w:lvl w:ilvl="1" w:tplc="9488A272" w:tentative="1">
      <w:start w:val="1"/>
      <w:numFmt w:val="bullet"/>
      <w:lvlText w:val="-"/>
      <w:lvlJc w:val="left"/>
      <w:pPr>
        <w:tabs>
          <w:tab w:val="num" w:pos="1440"/>
        </w:tabs>
        <w:ind w:left="1440" w:hanging="360"/>
      </w:pPr>
      <w:rPr>
        <w:rFonts w:ascii="Calibri" w:hAnsi="Calibri" w:hint="default"/>
      </w:rPr>
    </w:lvl>
    <w:lvl w:ilvl="2" w:tplc="8D0C7E4E" w:tentative="1">
      <w:start w:val="1"/>
      <w:numFmt w:val="bullet"/>
      <w:lvlText w:val="-"/>
      <w:lvlJc w:val="left"/>
      <w:pPr>
        <w:tabs>
          <w:tab w:val="num" w:pos="2160"/>
        </w:tabs>
        <w:ind w:left="2160" w:hanging="360"/>
      </w:pPr>
      <w:rPr>
        <w:rFonts w:ascii="Calibri" w:hAnsi="Calibri" w:hint="default"/>
      </w:rPr>
    </w:lvl>
    <w:lvl w:ilvl="3" w:tplc="F6C80F22" w:tentative="1">
      <w:start w:val="1"/>
      <w:numFmt w:val="bullet"/>
      <w:lvlText w:val="-"/>
      <w:lvlJc w:val="left"/>
      <w:pPr>
        <w:tabs>
          <w:tab w:val="num" w:pos="2880"/>
        </w:tabs>
        <w:ind w:left="2880" w:hanging="360"/>
      </w:pPr>
      <w:rPr>
        <w:rFonts w:ascii="Calibri" w:hAnsi="Calibri" w:hint="default"/>
      </w:rPr>
    </w:lvl>
    <w:lvl w:ilvl="4" w:tplc="F022E086" w:tentative="1">
      <w:start w:val="1"/>
      <w:numFmt w:val="bullet"/>
      <w:lvlText w:val="-"/>
      <w:lvlJc w:val="left"/>
      <w:pPr>
        <w:tabs>
          <w:tab w:val="num" w:pos="3600"/>
        </w:tabs>
        <w:ind w:left="3600" w:hanging="360"/>
      </w:pPr>
      <w:rPr>
        <w:rFonts w:ascii="Calibri" w:hAnsi="Calibri" w:hint="default"/>
      </w:rPr>
    </w:lvl>
    <w:lvl w:ilvl="5" w:tplc="2458CD44" w:tentative="1">
      <w:start w:val="1"/>
      <w:numFmt w:val="bullet"/>
      <w:lvlText w:val="-"/>
      <w:lvlJc w:val="left"/>
      <w:pPr>
        <w:tabs>
          <w:tab w:val="num" w:pos="4320"/>
        </w:tabs>
        <w:ind w:left="4320" w:hanging="360"/>
      </w:pPr>
      <w:rPr>
        <w:rFonts w:ascii="Calibri" w:hAnsi="Calibri" w:hint="default"/>
      </w:rPr>
    </w:lvl>
    <w:lvl w:ilvl="6" w:tplc="6666B084" w:tentative="1">
      <w:start w:val="1"/>
      <w:numFmt w:val="bullet"/>
      <w:lvlText w:val="-"/>
      <w:lvlJc w:val="left"/>
      <w:pPr>
        <w:tabs>
          <w:tab w:val="num" w:pos="5040"/>
        </w:tabs>
        <w:ind w:left="5040" w:hanging="360"/>
      </w:pPr>
      <w:rPr>
        <w:rFonts w:ascii="Calibri" w:hAnsi="Calibri" w:hint="default"/>
      </w:rPr>
    </w:lvl>
    <w:lvl w:ilvl="7" w:tplc="3A648118" w:tentative="1">
      <w:start w:val="1"/>
      <w:numFmt w:val="bullet"/>
      <w:lvlText w:val="-"/>
      <w:lvlJc w:val="left"/>
      <w:pPr>
        <w:tabs>
          <w:tab w:val="num" w:pos="5760"/>
        </w:tabs>
        <w:ind w:left="5760" w:hanging="360"/>
      </w:pPr>
      <w:rPr>
        <w:rFonts w:ascii="Calibri" w:hAnsi="Calibri" w:hint="default"/>
      </w:rPr>
    </w:lvl>
    <w:lvl w:ilvl="8" w:tplc="F29E26FE" w:tentative="1">
      <w:start w:val="1"/>
      <w:numFmt w:val="bullet"/>
      <w:lvlText w:val="-"/>
      <w:lvlJc w:val="left"/>
      <w:pPr>
        <w:tabs>
          <w:tab w:val="num" w:pos="6480"/>
        </w:tabs>
        <w:ind w:left="6480" w:hanging="360"/>
      </w:pPr>
      <w:rPr>
        <w:rFonts w:ascii="Calibri" w:hAnsi="Calibri" w:hint="default"/>
      </w:rPr>
    </w:lvl>
  </w:abstractNum>
  <w:abstractNum w:abstractNumId="47" w15:restartNumberingAfterBreak="0">
    <w:nsid w:val="687E002A"/>
    <w:multiLevelType w:val="hybridMultilevel"/>
    <w:tmpl w:val="02D288E4"/>
    <w:lvl w:ilvl="0" w:tplc="FCCCD96E">
      <w:start w:val="1"/>
      <w:numFmt w:val="bullet"/>
      <w:lvlText w:val="•"/>
      <w:lvlJc w:val="left"/>
      <w:pPr>
        <w:tabs>
          <w:tab w:val="num" w:pos="720"/>
        </w:tabs>
        <w:ind w:left="720" w:hanging="360"/>
      </w:pPr>
      <w:rPr>
        <w:rFonts w:ascii="Times New Roman" w:hAnsi="Times New Roman" w:hint="default"/>
      </w:rPr>
    </w:lvl>
    <w:lvl w:ilvl="1" w:tplc="0C7892B2" w:tentative="1">
      <w:start w:val="1"/>
      <w:numFmt w:val="bullet"/>
      <w:lvlText w:val="•"/>
      <w:lvlJc w:val="left"/>
      <w:pPr>
        <w:tabs>
          <w:tab w:val="num" w:pos="1440"/>
        </w:tabs>
        <w:ind w:left="1440" w:hanging="360"/>
      </w:pPr>
      <w:rPr>
        <w:rFonts w:ascii="Times New Roman" w:hAnsi="Times New Roman" w:hint="default"/>
      </w:rPr>
    </w:lvl>
    <w:lvl w:ilvl="2" w:tplc="588446C0" w:tentative="1">
      <w:start w:val="1"/>
      <w:numFmt w:val="bullet"/>
      <w:lvlText w:val="•"/>
      <w:lvlJc w:val="left"/>
      <w:pPr>
        <w:tabs>
          <w:tab w:val="num" w:pos="2160"/>
        </w:tabs>
        <w:ind w:left="2160" w:hanging="360"/>
      </w:pPr>
      <w:rPr>
        <w:rFonts w:ascii="Times New Roman" w:hAnsi="Times New Roman" w:hint="default"/>
      </w:rPr>
    </w:lvl>
    <w:lvl w:ilvl="3" w:tplc="B630EC54" w:tentative="1">
      <w:start w:val="1"/>
      <w:numFmt w:val="bullet"/>
      <w:lvlText w:val="•"/>
      <w:lvlJc w:val="left"/>
      <w:pPr>
        <w:tabs>
          <w:tab w:val="num" w:pos="2880"/>
        </w:tabs>
        <w:ind w:left="2880" w:hanging="360"/>
      </w:pPr>
      <w:rPr>
        <w:rFonts w:ascii="Times New Roman" w:hAnsi="Times New Roman" w:hint="default"/>
      </w:rPr>
    </w:lvl>
    <w:lvl w:ilvl="4" w:tplc="F9CA4872" w:tentative="1">
      <w:start w:val="1"/>
      <w:numFmt w:val="bullet"/>
      <w:lvlText w:val="•"/>
      <w:lvlJc w:val="left"/>
      <w:pPr>
        <w:tabs>
          <w:tab w:val="num" w:pos="3600"/>
        </w:tabs>
        <w:ind w:left="3600" w:hanging="360"/>
      </w:pPr>
      <w:rPr>
        <w:rFonts w:ascii="Times New Roman" w:hAnsi="Times New Roman" w:hint="default"/>
      </w:rPr>
    </w:lvl>
    <w:lvl w:ilvl="5" w:tplc="993891EC" w:tentative="1">
      <w:start w:val="1"/>
      <w:numFmt w:val="bullet"/>
      <w:lvlText w:val="•"/>
      <w:lvlJc w:val="left"/>
      <w:pPr>
        <w:tabs>
          <w:tab w:val="num" w:pos="4320"/>
        </w:tabs>
        <w:ind w:left="4320" w:hanging="360"/>
      </w:pPr>
      <w:rPr>
        <w:rFonts w:ascii="Times New Roman" w:hAnsi="Times New Roman" w:hint="default"/>
      </w:rPr>
    </w:lvl>
    <w:lvl w:ilvl="6" w:tplc="79ECC4E0" w:tentative="1">
      <w:start w:val="1"/>
      <w:numFmt w:val="bullet"/>
      <w:lvlText w:val="•"/>
      <w:lvlJc w:val="left"/>
      <w:pPr>
        <w:tabs>
          <w:tab w:val="num" w:pos="5040"/>
        </w:tabs>
        <w:ind w:left="5040" w:hanging="360"/>
      </w:pPr>
      <w:rPr>
        <w:rFonts w:ascii="Times New Roman" w:hAnsi="Times New Roman" w:hint="default"/>
      </w:rPr>
    </w:lvl>
    <w:lvl w:ilvl="7" w:tplc="54CECEF8" w:tentative="1">
      <w:start w:val="1"/>
      <w:numFmt w:val="bullet"/>
      <w:lvlText w:val="•"/>
      <w:lvlJc w:val="left"/>
      <w:pPr>
        <w:tabs>
          <w:tab w:val="num" w:pos="5760"/>
        </w:tabs>
        <w:ind w:left="5760" w:hanging="360"/>
      </w:pPr>
      <w:rPr>
        <w:rFonts w:ascii="Times New Roman" w:hAnsi="Times New Roman" w:hint="default"/>
      </w:rPr>
    </w:lvl>
    <w:lvl w:ilvl="8" w:tplc="78B2DB4A"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0594988"/>
    <w:multiLevelType w:val="hybridMultilevel"/>
    <w:tmpl w:val="5B2051DA"/>
    <w:lvl w:ilvl="0" w:tplc="6FA4705A">
      <w:start w:val="1"/>
      <w:numFmt w:val="bullet"/>
      <w:lvlText w:val="•"/>
      <w:lvlJc w:val="left"/>
      <w:pPr>
        <w:tabs>
          <w:tab w:val="num" w:pos="720"/>
        </w:tabs>
        <w:ind w:left="720" w:hanging="360"/>
      </w:pPr>
      <w:rPr>
        <w:rFonts w:ascii="Arial" w:hAnsi="Arial" w:hint="default"/>
      </w:rPr>
    </w:lvl>
    <w:lvl w:ilvl="1" w:tplc="D0B0A13C">
      <w:start w:val="76"/>
      <w:numFmt w:val="bullet"/>
      <w:lvlText w:val="•"/>
      <w:lvlJc w:val="left"/>
      <w:pPr>
        <w:tabs>
          <w:tab w:val="num" w:pos="1440"/>
        </w:tabs>
        <w:ind w:left="1440" w:hanging="360"/>
      </w:pPr>
      <w:rPr>
        <w:rFonts w:ascii="Arial" w:hAnsi="Arial" w:hint="default"/>
      </w:rPr>
    </w:lvl>
    <w:lvl w:ilvl="2" w:tplc="FCF26A46" w:tentative="1">
      <w:start w:val="1"/>
      <w:numFmt w:val="bullet"/>
      <w:lvlText w:val="•"/>
      <w:lvlJc w:val="left"/>
      <w:pPr>
        <w:tabs>
          <w:tab w:val="num" w:pos="2160"/>
        </w:tabs>
        <w:ind w:left="2160" w:hanging="360"/>
      </w:pPr>
      <w:rPr>
        <w:rFonts w:ascii="Arial" w:hAnsi="Arial" w:hint="default"/>
      </w:rPr>
    </w:lvl>
    <w:lvl w:ilvl="3" w:tplc="96E2E694" w:tentative="1">
      <w:start w:val="1"/>
      <w:numFmt w:val="bullet"/>
      <w:lvlText w:val="•"/>
      <w:lvlJc w:val="left"/>
      <w:pPr>
        <w:tabs>
          <w:tab w:val="num" w:pos="2880"/>
        </w:tabs>
        <w:ind w:left="2880" w:hanging="360"/>
      </w:pPr>
      <w:rPr>
        <w:rFonts w:ascii="Arial" w:hAnsi="Arial" w:hint="default"/>
      </w:rPr>
    </w:lvl>
    <w:lvl w:ilvl="4" w:tplc="6B9E225C" w:tentative="1">
      <w:start w:val="1"/>
      <w:numFmt w:val="bullet"/>
      <w:lvlText w:val="•"/>
      <w:lvlJc w:val="left"/>
      <w:pPr>
        <w:tabs>
          <w:tab w:val="num" w:pos="3600"/>
        </w:tabs>
        <w:ind w:left="3600" w:hanging="360"/>
      </w:pPr>
      <w:rPr>
        <w:rFonts w:ascii="Arial" w:hAnsi="Arial" w:hint="default"/>
      </w:rPr>
    </w:lvl>
    <w:lvl w:ilvl="5" w:tplc="96909736" w:tentative="1">
      <w:start w:val="1"/>
      <w:numFmt w:val="bullet"/>
      <w:lvlText w:val="•"/>
      <w:lvlJc w:val="left"/>
      <w:pPr>
        <w:tabs>
          <w:tab w:val="num" w:pos="4320"/>
        </w:tabs>
        <w:ind w:left="4320" w:hanging="360"/>
      </w:pPr>
      <w:rPr>
        <w:rFonts w:ascii="Arial" w:hAnsi="Arial" w:hint="default"/>
      </w:rPr>
    </w:lvl>
    <w:lvl w:ilvl="6" w:tplc="767E40A2" w:tentative="1">
      <w:start w:val="1"/>
      <w:numFmt w:val="bullet"/>
      <w:lvlText w:val="•"/>
      <w:lvlJc w:val="left"/>
      <w:pPr>
        <w:tabs>
          <w:tab w:val="num" w:pos="5040"/>
        </w:tabs>
        <w:ind w:left="5040" w:hanging="360"/>
      </w:pPr>
      <w:rPr>
        <w:rFonts w:ascii="Arial" w:hAnsi="Arial" w:hint="default"/>
      </w:rPr>
    </w:lvl>
    <w:lvl w:ilvl="7" w:tplc="F83A70BA" w:tentative="1">
      <w:start w:val="1"/>
      <w:numFmt w:val="bullet"/>
      <w:lvlText w:val="•"/>
      <w:lvlJc w:val="left"/>
      <w:pPr>
        <w:tabs>
          <w:tab w:val="num" w:pos="5760"/>
        </w:tabs>
        <w:ind w:left="5760" w:hanging="360"/>
      </w:pPr>
      <w:rPr>
        <w:rFonts w:ascii="Arial" w:hAnsi="Arial" w:hint="default"/>
      </w:rPr>
    </w:lvl>
    <w:lvl w:ilvl="8" w:tplc="0392718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4C03F1A"/>
    <w:multiLevelType w:val="hybridMultilevel"/>
    <w:tmpl w:val="010CA884"/>
    <w:lvl w:ilvl="0" w:tplc="D062DD54">
      <w:start w:val="1"/>
      <w:numFmt w:val="bullet"/>
      <w:lvlText w:val="-"/>
      <w:lvlJc w:val="left"/>
      <w:pPr>
        <w:tabs>
          <w:tab w:val="num" w:pos="890"/>
        </w:tabs>
        <w:ind w:left="890" w:hanging="170"/>
      </w:pPr>
      <w:rPr>
        <w:rFonts w:ascii="Vani" w:hAnsi="Vani" w:hint="default"/>
      </w:rPr>
    </w:lvl>
    <w:lvl w:ilvl="1" w:tplc="CD109970" w:tentative="1">
      <w:start w:val="1"/>
      <w:numFmt w:val="bullet"/>
      <w:lvlText w:val=""/>
      <w:lvlJc w:val="left"/>
      <w:pPr>
        <w:tabs>
          <w:tab w:val="num" w:pos="1440"/>
        </w:tabs>
        <w:ind w:left="1440" w:hanging="360"/>
      </w:pPr>
      <w:rPr>
        <w:rFonts w:ascii="Wingdings" w:hAnsi="Wingdings" w:hint="default"/>
      </w:rPr>
    </w:lvl>
    <w:lvl w:ilvl="2" w:tplc="C3D0A9BC" w:tentative="1">
      <w:start w:val="1"/>
      <w:numFmt w:val="bullet"/>
      <w:lvlText w:val=""/>
      <w:lvlJc w:val="left"/>
      <w:pPr>
        <w:tabs>
          <w:tab w:val="num" w:pos="2160"/>
        </w:tabs>
        <w:ind w:left="2160" w:hanging="360"/>
      </w:pPr>
      <w:rPr>
        <w:rFonts w:ascii="Wingdings" w:hAnsi="Wingdings" w:hint="default"/>
      </w:rPr>
    </w:lvl>
    <w:lvl w:ilvl="3" w:tplc="14320FAA" w:tentative="1">
      <w:start w:val="1"/>
      <w:numFmt w:val="bullet"/>
      <w:lvlText w:val=""/>
      <w:lvlJc w:val="left"/>
      <w:pPr>
        <w:tabs>
          <w:tab w:val="num" w:pos="2880"/>
        </w:tabs>
        <w:ind w:left="2880" w:hanging="360"/>
      </w:pPr>
      <w:rPr>
        <w:rFonts w:ascii="Wingdings" w:hAnsi="Wingdings" w:hint="default"/>
      </w:rPr>
    </w:lvl>
    <w:lvl w:ilvl="4" w:tplc="6A025D88" w:tentative="1">
      <w:start w:val="1"/>
      <w:numFmt w:val="bullet"/>
      <w:lvlText w:val=""/>
      <w:lvlJc w:val="left"/>
      <w:pPr>
        <w:tabs>
          <w:tab w:val="num" w:pos="3600"/>
        </w:tabs>
        <w:ind w:left="3600" w:hanging="360"/>
      </w:pPr>
      <w:rPr>
        <w:rFonts w:ascii="Wingdings" w:hAnsi="Wingdings" w:hint="default"/>
      </w:rPr>
    </w:lvl>
    <w:lvl w:ilvl="5" w:tplc="B5201018" w:tentative="1">
      <w:start w:val="1"/>
      <w:numFmt w:val="bullet"/>
      <w:lvlText w:val=""/>
      <w:lvlJc w:val="left"/>
      <w:pPr>
        <w:tabs>
          <w:tab w:val="num" w:pos="4320"/>
        </w:tabs>
        <w:ind w:left="4320" w:hanging="360"/>
      </w:pPr>
      <w:rPr>
        <w:rFonts w:ascii="Wingdings" w:hAnsi="Wingdings" w:hint="default"/>
      </w:rPr>
    </w:lvl>
    <w:lvl w:ilvl="6" w:tplc="C492A9A6" w:tentative="1">
      <w:start w:val="1"/>
      <w:numFmt w:val="bullet"/>
      <w:lvlText w:val=""/>
      <w:lvlJc w:val="left"/>
      <w:pPr>
        <w:tabs>
          <w:tab w:val="num" w:pos="5040"/>
        </w:tabs>
        <w:ind w:left="5040" w:hanging="360"/>
      </w:pPr>
      <w:rPr>
        <w:rFonts w:ascii="Wingdings" w:hAnsi="Wingdings" w:hint="default"/>
      </w:rPr>
    </w:lvl>
    <w:lvl w:ilvl="7" w:tplc="CFFA33EC" w:tentative="1">
      <w:start w:val="1"/>
      <w:numFmt w:val="bullet"/>
      <w:lvlText w:val=""/>
      <w:lvlJc w:val="left"/>
      <w:pPr>
        <w:tabs>
          <w:tab w:val="num" w:pos="5760"/>
        </w:tabs>
        <w:ind w:left="5760" w:hanging="360"/>
      </w:pPr>
      <w:rPr>
        <w:rFonts w:ascii="Wingdings" w:hAnsi="Wingdings" w:hint="default"/>
      </w:rPr>
    </w:lvl>
    <w:lvl w:ilvl="8" w:tplc="76CE4A9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A65BF2"/>
    <w:multiLevelType w:val="hybridMultilevel"/>
    <w:tmpl w:val="4114F51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1" w15:restartNumberingAfterBreak="0">
    <w:nsid w:val="7CFA460F"/>
    <w:multiLevelType w:val="hybridMultilevel"/>
    <w:tmpl w:val="DC74DA9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7DA03E59"/>
    <w:multiLevelType w:val="hybridMultilevel"/>
    <w:tmpl w:val="19B46A8E"/>
    <w:lvl w:ilvl="0" w:tplc="D5D84266">
      <w:start w:val="1"/>
      <w:numFmt w:val="bullet"/>
      <w:lvlText w:val="•"/>
      <w:lvlJc w:val="left"/>
      <w:pPr>
        <w:tabs>
          <w:tab w:val="num" w:pos="1068"/>
        </w:tabs>
        <w:ind w:left="1068" w:hanging="360"/>
      </w:pPr>
      <w:rPr>
        <w:rFonts w:ascii="Perpetua" w:hAnsi="Perpetua"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9F7CFC"/>
    <w:multiLevelType w:val="hybridMultilevel"/>
    <w:tmpl w:val="2CE6E52E"/>
    <w:lvl w:ilvl="0" w:tplc="D21C10E6">
      <w:start w:val="1"/>
      <w:numFmt w:val="bullet"/>
      <w:lvlText w:val="•"/>
      <w:lvlJc w:val="left"/>
      <w:pPr>
        <w:tabs>
          <w:tab w:val="num" w:pos="720"/>
        </w:tabs>
        <w:ind w:left="720" w:hanging="360"/>
      </w:pPr>
      <w:rPr>
        <w:rFonts w:ascii="Times New Roman" w:hAnsi="Times New Roman" w:hint="default"/>
      </w:rPr>
    </w:lvl>
    <w:lvl w:ilvl="1" w:tplc="90DA9EAA" w:tentative="1">
      <w:start w:val="1"/>
      <w:numFmt w:val="bullet"/>
      <w:lvlText w:val="•"/>
      <w:lvlJc w:val="left"/>
      <w:pPr>
        <w:tabs>
          <w:tab w:val="num" w:pos="1440"/>
        </w:tabs>
        <w:ind w:left="1440" w:hanging="360"/>
      </w:pPr>
      <w:rPr>
        <w:rFonts w:ascii="Times New Roman" w:hAnsi="Times New Roman" w:hint="default"/>
      </w:rPr>
    </w:lvl>
    <w:lvl w:ilvl="2" w:tplc="89784788" w:tentative="1">
      <w:start w:val="1"/>
      <w:numFmt w:val="bullet"/>
      <w:lvlText w:val="•"/>
      <w:lvlJc w:val="left"/>
      <w:pPr>
        <w:tabs>
          <w:tab w:val="num" w:pos="2160"/>
        </w:tabs>
        <w:ind w:left="2160" w:hanging="360"/>
      </w:pPr>
      <w:rPr>
        <w:rFonts w:ascii="Times New Roman" w:hAnsi="Times New Roman" w:hint="default"/>
      </w:rPr>
    </w:lvl>
    <w:lvl w:ilvl="3" w:tplc="807A5022" w:tentative="1">
      <w:start w:val="1"/>
      <w:numFmt w:val="bullet"/>
      <w:lvlText w:val="•"/>
      <w:lvlJc w:val="left"/>
      <w:pPr>
        <w:tabs>
          <w:tab w:val="num" w:pos="2880"/>
        </w:tabs>
        <w:ind w:left="2880" w:hanging="360"/>
      </w:pPr>
      <w:rPr>
        <w:rFonts w:ascii="Times New Roman" w:hAnsi="Times New Roman" w:hint="default"/>
      </w:rPr>
    </w:lvl>
    <w:lvl w:ilvl="4" w:tplc="83667D76" w:tentative="1">
      <w:start w:val="1"/>
      <w:numFmt w:val="bullet"/>
      <w:lvlText w:val="•"/>
      <w:lvlJc w:val="left"/>
      <w:pPr>
        <w:tabs>
          <w:tab w:val="num" w:pos="3600"/>
        </w:tabs>
        <w:ind w:left="3600" w:hanging="360"/>
      </w:pPr>
      <w:rPr>
        <w:rFonts w:ascii="Times New Roman" w:hAnsi="Times New Roman" w:hint="default"/>
      </w:rPr>
    </w:lvl>
    <w:lvl w:ilvl="5" w:tplc="BBD427E8" w:tentative="1">
      <w:start w:val="1"/>
      <w:numFmt w:val="bullet"/>
      <w:lvlText w:val="•"/>
      <w:lvlJc w:val="left"/>
      <w:pPr>
        <w:tabs>
          <w:tab w:val="num" w:pos="4320"/>
        </w:tabs>
        <w:ind w:left="4320" w:hanging="360"/>
      </w:pPr>
      <w:rPr>
        <w:rFonts w:ascii="Times New Roman" w:hAnsi="Times New Roman" w:hint="default"/>
      </w:rPr>
    </w:lvl>
    <w:lvl w:ilvl="6" w:tplc="4434C9E6" w:tentative="1">
      <w:start w:val="1"/>
      <w:numFmt w:val="bullet"/>
      <w:lvlText w:val="•"/>
      <w:lvlJc w:val="left"/>
      <w:pPr>
        <w:tabs>
          <w:tab w:val="num" w:pos="5040"/>
        </w:tabs>
        <w:ind w:left="5040" w:hanging="360"/>
      </w:pPr>
      <w:rPr>
        <w:rFonts w:ascii="Times New Roman" w:hAnsi="Times New Roman" w:hint="default"/>
      </w:rPr>
    </w:lvl>
    <w:lvl w:ilvl="7" w:tplc="FCC22F48" w:tentative="1">
      <w:start w:val="1"/>
      <w:numFmt w:val="bullet"/>
      <w:lvlText w:val="•"/>
      <w:lvlJc w:val="left"/>
      <w:pPr>
        <w:tabs>
          <w:tab w:val="num" w:pos="5760"/>
        </w:tabs>
        <w:ind w:left="5760" w:hanging="360"/>
      </w:pPr>
      <w:rPr>
        <w:rFonts w:ascii="Times New Roman" w:hAnsi="Times New Roman" w:hint="default"/>
      </w:rPr>
    </w:lvl>
    <w:lvl w:ilvl="8" w:tplc="6A163272"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7FE83E3C"/>
    <w:multiLevelType w:val="hybridMultilevel"/>
    <w:tmpl w:val="6FAA3A86"/>
    <w:lvl w:ilvl="0" w:tplc="7B0C1848">
      <w:start w:val="1"/>
      <w:numFmt w:val="bullet"/>
      <w:lvlText w:val="•"/>
      <w:lvlJc w:val="left"/>
      <w:pPr>
        <w:tabs>
          <w:tab w:val="num" w:pos="720"/>
        </w:tabs>
        <w:ind w:left="720" w:hanging="360"/>
      </w:pPr>
      <w:rPr>
        <w:rFonts w:ascii="Arial" w:hAnsi="Arial" w:hint="default"/>
      </w:rPr>
    </w:lvl>
    <w:lvl w:ilvl="1" w:tplc="08589030" w:tentative="1">
      <w:start w:val="1"/>
      <w:numFmt w:val="bullet"/>
      <w:lvlText w:val="•"/>
      <w:lvlJc w:val="left"/>
      <w:pPr>
        <w:tabs>
          <w:tab w:val="num" w:pos="1440"/>
        </w:tabs>
        <w:ind w:left="1440" w:hanging="360"/>
      </w:pPr>
      <w:rPr>
        <w:rFonts w:ascii="Arial" w:hAnsi="Arial" w:hint="default"/>
      </w:rPr>
    </w:lvl>
    <w:lvl w:ilvl="2" w:tplc="003A0DDC" w:tentative="1">
      <w:start w:val="1"/>
      <w:numFmt w:val="bullet"/>
      <w:lvlText w:val="•"/>
      <w:lvlJc w:val="left"/>
      <w:pPr>
        <w:tabs>
          <w:tab w:val="num" w:pos="2160"/>
        </w:tabs>
        <w:ind w:left="2160" w:hanging="360"/>
      </w:pPr>
      <w:rPr>
        <w:rFonts w:ascii="Arial" w:hAnsi="Arial" w:hint="default"/>
      </w:rPr>
    </w:lvl>
    <w:lvl w:ilvl="3" w:tplc="26DC1C7A" w:tentative="1">
      <w:start w:val="1"/>
      <w:numFmt w:val="bullet"/>
      <w:lvlText w:val="•"/>
      <w:lvlJc w:val="left"/>
      <w:pPr>
        <w:tabs>
          <w:tab w:val="num" w:pos="2880"/>
        </w:tabs>
        <w:ind w:left="2880" w:hanging="360"/>
      </w:pPr>
      <w:rPr>
        <w:rFonts w:ascii="Arial" w:hAnsi="Arial" w:hint="default"/>
      </w:rPr>
    </w:lvl>
    <w:lvl w:ilvl="4" w:tplc="C3D4208C" w:tentative="1">
      <w:start w:val="1"/>
      <w:numFmt w:val="bullet"/>
      <w:lvlText w:val="•"/>
      <w:lvlJc w:val="left"/>
      <w:pPr>
        <w:tabs>
          <w:tab w:val="num" w:pos="3600"/>
        </w:tabs>
        <w:ind w:left="3600" w:hanging="360"/>
      </w:pPr>
      <w:rPr>
        <w:rFonts w:ascii="Arial" w:hAnsi="Arial" w:hint="default"/>
      </w:rPr>
    </w:lvl>
    <w:lvl w:ilvl="5" w:tplc="254AE538" w:tentative="1">
      <w:start w:val="1"/>
      <w:numFmt w:val="bullet"/>
      <w:lvlText w:val="•"/>
      <w:lvlJc w:val="left"/>
      <w:pPr>
        <w:tabs>
          <w:tab w:val="num" w:pos="4320"/>
        </w:tabs>
        <w:ind w:left="4320" w:hanging="360"/>
      </w:pPr>
      <w:rPr>
        <w:rFonts w:ascii="Arial" w:hAnsi="Arial" w:hint="default"/>
      </w:rPr>
    </w:lvl>
    <w:lvl w:ilvl="6" w:tplc="28687FDA" w:tentative="1">
      <w:start w:val="1"/>
      <w:numFmt w:val="bullet"/>
      <w:lvlText w:val="•"/>
      <w:lvlJc w:val="left"/>
      <w:pPr>
        <w:tabs>
          <w:tab w:val="num" w:pos="5040"/>
        </w:tabs>
        <w:ind w:left="5040" w:hanging="360"/>
      </w:pPr>
      <w:rPr>
        <w:rFonts w:ascii="Arial" w:hAnsi="Arial" w:hint="default"/>
      </w:rPr>
    </w:lvl>
    <w:lvl w:ilvl="7" w:tplc="34B46996" w:tentative="1">
      <w:start w:val="1"/>
      <w:numFmt w:val="bullet"/>
      <w:lvlText w:val="•"/>
      <w:lvlJc w:val="left"/>
      <w:pPr>
        <w:tabs>
          <w:tab w:val="num" w:pos="5760"/>
        </w:tabs>
        <w:ind w:left="5760" w:hanging="360"/>
      </w:pPr>
      <w:rPr>
        <w:rFonts w:ascii="Arial" w:hAnsi="Arial" w:hint="default"/>
      </w:rPr>
    </w:lvl>
    <w:lvl w:ilvl="8" w:tplc="FE90816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4"/>
  </w:num>
  <w:num w:numId="3">
    <w:abstractNumId w:val="20"/>
  </w:num>
  <w:num w:numId="4">
    <w:abstractNumId w:val="46"/>
  </w:num>
  <w:num w:numId="5">
    <w:abstractNumId w:val="23"/>
  </w:num>
  <w:num w:numId="6">
    <w:abstractNumId w:val="45"/>
  </w:num>
  <w:num w:numId="7">
    <w:abstractNumId w:val="25"/>
  </w:num>
  <w:num w:numId="8">
    <w:abstractNumId w:val="5"/>
  </w:num>
  <w:num w:numId="9">
    <w:abstractNumId w:val="9"/>
  </w:num>
  <w:num w:numId="10">
    <w:abstractNumId w:val="30"/>
  </w:num>
  <w:num w:numId="11">
    <w:abstractNumId w:val="13"/>
  </w:num>
  <w:num w:numId="12">
    <w:abstractNumId w:val="54"/>
  </w:num>
  <w:num w:numId="13">
    <w:abstractNumId w:val="14"/>
  </w:num>
  <w:num w:numId="14">
    <w:abstractNumId w:val="17"/>
  </w:num>
  <w:num w:numId="15">
    <w:abstractNumId w:val="2"/>
  </w:num>
  <w:num w:numId="16">
    <w:abstractNumId w:val="38"/>
  </w:num>
  <w:num w:numId="17">
    <w:abstractNumId w:val="27"/>
  </w:num>
  <w:num w:numId="18">
    <w:abstractNumId w:val="1"/>
  </w:num>
  <w:num w:numId="19">
    <w:abstractNumId w:val="43"/>
  </w:num>
  <w:num w:numId="20">
    <w:abstractNumId w:val="39"/>
  </w:num>
  <w:num w:numId="21">
    <w:abstractNumId w:val="26"/>
  </w:num>
  <w:num w:numId="22">
    <w:abstractNumId w:val="35"/>
  </w:num>
  <w:num w:numId="23">
    <w:abstractNumId w:val="21"/>
  </w:num>
  <w:num w:numId="24">
    <w:abstractNumId w:val="0"/>
  </w:num>
  <w:num w:numId="25">
    <w:abstractNumId w:val="22"/>
  </w:num>
  <w:num w:numId="26">
    <w:abstractNumId w:val="29"/>
  </w:num>
  <w:num w:numId="27">
    <w:abstractNumId w:val="8"/>
  </w:num>
  <w:num w:numId="28">
    <w:abstractNumId w:val="49"/>
  </w:num>
  <w:num w:numId="29">
    <w:abstractNumId w:val="42"/>
  </w:num>
  <w:num w:numId="30">
    <w:abstractNumId w:val="40"/>
  </w:num>
  <w:num w:numId="31">
    <w:abstractNumId w:val="36"/>
  </w:num>
  <w:num w:numId="32">
    <w:abstractNumId w:val="41"/>
  </w:num>
  <w:num w:numId="33">
    <w:abstractNumId w:val="19"/>
  </w:num>
  <w:num w:numId="34">
    <w:abstractNumId w:val="48"/>
  </w:num>
  <w:num w:numId="35">
    <w:abstractNumId w:val="16"/>
  </w:num>
  <w:num w:numId="36">
    <w:abstractNumId w:val="37"/>
  </w:num>
  <w:num w:numId="37">
    <w:abstractNumId w:val="24"/>
  </w:num>
  <w:num w:numId="38">
    <w:abstractNumId w:val="15"/>
  </w:num>
  <w:num w:numId="39">
    <w:abstractNumId w:val="11"/>
  </w:num>
  <w:num w:numId="40">
    <w:abstractNumId w:val="47"/>
  </w:num>
  <w:num w:numId="41">
    <w:abstractNumId w:val="18"/>
  </w:num>
  <w:num w:numId="42">
    <w:abstractNumId w:val="53"/>
  </w:num>
  <w:num w:numId="43">
    <w:abstractNumId w:val="31"/>
  </w:num>
  <w:num w:numId="44">
    <w:abstractNumId w:val="28"/>
  </w:num>
  <w:num w:numId="45">
    <w:abstractNumId w:val="3"/>
  </w:num>
  <w:num w:numId="46">
    <w:abstractNumId w:val="6"/>
  </w:num>
  <w:num w:numId="47">
    <w:abstractNumId w:val="32"/>
  </w:num>
  <w:num w:numId="48">
    <w:abstractNumId w:val="33"/>
  </w:num>
  <w:num w:numId="49">
    <w:abstractNumId w:val="52"/>
  </w:num>
  <w:num w:numId="50">
    <w:abstractNumId w:val="12"/>
  </w:num>
  <w:num w:numId="51">
    <w:abstractNumId w:val="44"/>
  </w:num>
  <w:num w:numId="52">
    <w:abstractNumId w:val="34"/>
  </w:num>
  <w:num w:numId="53">
    <w:abstractNumId w:val="10"/>
  </w:num>
  <w:num w:numId="54">
    <w:abstractNumId w:val="50"/>
  </w:num>
  <w:num w:numId="55">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BD38EB"/>
    <w:rsid w:val="000A0DE9"/>
    <w:rsid w:val="002B005D"/>
    <w:rsid w:val="003F4D08"/>
    <w:rsid w:val="005C171E"/>
    <w:rsid w:val="00A749AC"/>
    <w:rsid w:val="00AE0B5E"/>
    <w:rsid w:val="00B729F0"/>
    <w:rsid w:val="00BD38EB"/>
    <w:rsid w:val="00CD7D78"/>
    <w:rsid w:val="00D21493"/>
    <w:rsid w:val="00DD070A"/>
    <w:rsid w:val="00E44173"/>
    <w:rsid w:val="00FD54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B7B5BB8-9D3E-45C3-BEFE-78DAF11C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38EB"/>
    <w:rPr>
      <w:rFonts w:ascii="Cambria" w:eastAsia="MS Mincho" w:hAnsi="Cambria"/>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BD38EB"/>
    <w:pPr>
      <w:ind w:left="720"/>
      <w:contextualSpacing/>
    </w:pPr>
  </w:style>
  <w:style w:type="character" w:styleId="Hyperlink">
    <w:name w:val="Hyperlink"/>
    <w:basedOn w:val="Absatz-Standardschriftart"/>
    <w:uiPriority w:val="99"/>
    <w:rsid w:val="00BD38E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sf/main.jsp?catId=45&amp;langId=en" TargetMode="External"/><Relationship Id="rId13" Type="http://schemas.openxmlformats.org/officeDocument/2006/relationships/hyperlink" Target="http://www.esf.de/" TargetMode="External"/><Relationship Id="rId3" Type="http://schemas.openxmlformats.org/officeDocument/2006/relationships/settings" Target="settings.xml"/><Relationship Id="rId7" Type="http://schemas.openxmlformats.org/officeDocument/2006/relationships/hyperlink" Target="http://ec.europa.eu/esf" TargetMode="External"/><Relationship Id="rId12" Type="http://schemas.openxmlformats.org/officeDocument/2006/relationships/hyperlink" Target="http://www.esf.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esf/main.jsp?catId=45&amp;langId=en" TargetMode="External"/><Relationship Id="rId11" Type="http://schemas.openxmlformats.org/officeDocument/2006/relationships/hyperlink" Target="http://esf.bayern.de/" TargetMode="External"/><Relationship Id="rId5" Type="http://schemas.openxmlformats.org/officeDocument/2006/relationships/hyperlink" Target="http://ec.europa.eu/esf/main.jsp?catId=535&amp;langId=en" TargetMode="External"/><Relationship Id="rId15" Type="http://schemas.openxmlformats.org/officeDocument/2006/relationships/theme" Target="theme/theme1.xml"/><Relationship Id="rId10" Type="http://schemas.openxmlformats.org/officeDocument/2006/relationships/hyperlink" Target="http://esf.bayern.de/" TargetMode="External"/><Relationship Id="rId4" Type="http://schemas.openxmlformats.org/officeDocument/2006/relationships/webSettings" Target="webSettings.xml"/><Relationship Id="rId9" Type="http://schemas.openxmlformats.org/officeDocument/2006/relationships/hyperlink" Target="http://ec.europa.eu/esf/main.jsp?catId=45&amp;langId=e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6788</Words>
  <Characters>30072</Characters>
  <Application>Microsoft Office Word</Application>
  <DocSecurity>0</DocSecurity>
  <Lines>835</Lines>
  <Paragraphs>752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ConText Mainz</dc:creator>
  <cp:lastModifiedBy>ConText Mainz</cp:lastModifiedBy>
  <cp:revision>3</cp:revision>
  <dcterms:created xsi:type="dcterms:W3CDTF">2016-05-10T15:46:00Z</dcterms:created>
  <dcterms:modified xsi:type="dcterms:W3CDTF">2016-05-18T12:30:00Z</dcterms:modified>
</cp:coreProperties>
</file>